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bCs/>
          <w:sz w:val="26"/>
          <w:szCs w:val="26"/>
          <w:u w:val="single"/>
        </w:rPr>
        <w:t>Questions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The following cycle represents the enthalpy changes </w:t>
      </w:r>
      <w:r>
        <w:rPr>
          <w:rFonts w:ascii="Arial" w:hAnsi="Arial" w:cs="Arial"/>
          <w:b/>
          <w:bCs/>
        </w:rPr>
        <w:t>w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x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  <w:b/>
          <w:bCs/>
        </w:rPr>
        <w:t>y</w:t>
      </w:r>
      <w:r>
        <w:rPr>
          <w:rFonts w:ascii="Arial" w:hAnsi="Arial" w:cs="Arial"/>
        </w:rPr>
        <w:t xml:space="preserve"> and </w:t>
      </w:r>
      <w:r>
        <w:rPr>
          <w:rFonts w:ascii="Arial" w:hAnsi="Arial" w:cs="Arial"/>
          <w:b/>
          <w:bCs/>
        </w:rPr>
        <w:t>z</w:t>
      </w:r>
      <w:r>
        <w:rPr>
          <w:rFonts w:ascii="Arial" w:hAnsi="Arial" w:cs="Arial"/>
        </w:rPr>
        <w:t>, occurring when an</w:t>
      </w:r>
      <w:r>
        <w:rPr>
          <w:rFonts w:ascii="Arial" w:hAnsi="Arial" w:cs="Arial"/>
        </w:rPr>
        <w:br/>
        <w:t xml:space="preserve"> ionic solute, AX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(s), dissolves in water.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391025" cy="26670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changes is the lattice energy of AX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(s)?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  <w:b/>
          <w:bCs/>
        </w:rPr>
        <w:t>½</w:t>
      </w:r>
      <w:r w:rsidR="00BD1956">
        <w:rPr>
          <w:rFonts w:ascii="Arial" w:hAnsi="Arial" w:cs="Arial"/>
          <w:b/>
          <w:bCs/>
        </w:rPr>
        <w:t xml:space="preserve"> w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  <w:b/>
          <w:bCs/>
        </w:rPr>
        <w:t>−</w:t>
      </w:r>
      <w:r w:rsidR="00BD1956">
        <w:rPr>
          <w:rFonts w:ascii="Arial" w:hAnsi="Arial" w:cs="Arial"/>
          <w:b/>
          <w:bCs/>
        </w:rPr>
        <w:t xml:space="preserve"> w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  <w:b/>
          <w:bCs/>
        </w:rPr>
        <w:t>z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  <w:b/>
          <w:bCs/>
        </w:rPr>
        <w:t xml:space="preserve">z </w:t>
      </w:r>
      <w:r w:rsidR="00BD1956">
        <w:rPr>
          <w:rFonts w:ascii="Arial" w:hAnsi="Arial" w:cs="Arial"/>
          <w:b/>
          <w:bCs/>
        </w:rPr>
        <w:t>−</w:t>
      </w:r>
      <w:r w:rsidR="00BD1956">
        <w:rPr>
          <w:rFonts w:ascii="Arial" w:hAnsi="Arial" w:cs="Arial"/>
          <w:b/>
          <w:bCs/>
        </w:rPr>
        <w:t xml:space="preserve"> x </w:t>
      </w:r>
      <w:r w:rsidR="00BD1956">
        <w:rPr>
          <w:rFonts w:ascii="Arial" w:hAnsi="Arial" w:cs="Arial"/>
          <w:b/>
          <w:bCs/>
        </w:rPr>
        <w:t>−</w:t>
      </w:r>
      <w:r w:rsidR="00BD1956">
        <w:rPr>
          <w:rFonts w:ascii="Arial" w:hAnsi="Arial" w:cs="Arial"/>
          <w:b/>
          <w:bCs/>
        </w:rPr>
        <w:t xml:space="preserve"> y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</w:rPr>
        <w:t>The equation for the enthalpy of hydration for a magnesium ion is</w:t>
      </w:r>
    </w:p>
    <w:p w:rsidR="00000000" w:rsidRDefault="00C355AD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 xml:space="preserve">(s) + aq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>(aq)</w:t>
      </w:r>
    </w:p>
    <w:p w:rsidR="00000000" w:rsidRDefault="00C355AD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 xml:space="preserve">(g) + aq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>(aq)</w:t>
      </w:r>
    </w:p>
    <w:p w:rsidR="00000000" w:rsidRDefault="00C355AD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 xml:space="preserve">(aq)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>(g) + aq</w:t>
      </w:r>
    </w:p>
    <w:p w:rsidR="00000000" w:rsidRDefault="00C355AD">
      <w:pPr>
        <w:widowControl w:val="0"/>
        <w:autoSpaceDE w:val="0"/>
        <w:autoSpaceDN w:val="0"/>
        <w:adjustRightInd w:val="0"/>
        <w:spacing w:before="240" w:after="240" w:line="240" w:lineRule="auto"/>
        <w:ind w:left="240" w:righ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 xml:space="preserve">(aq)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Mg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>(s) + aq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2-methylpropane has a smaller standard molar entropy at 298 K than butane. The best explanation for this is that 2-methylpropane has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a lower boiling temperature.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a highe</w:t>
      </w:r>
      <w:r w:rsidR="00BD1956">
        <w:rPr>
          <w:rFonts w:ascii="Arial" w:hAnsi="Arial" w:cs="Arial"/>
        </w:rPr>
        <w:t>r standard molar enthalpy change of formation.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fewer ways of distributing energy quanta.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more ways of distributing energy quanta.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 following is true for the exothermic reaction shown below?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695825" cy="16859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of these solid substances is likely to have the greatest standard entropy? Use of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 xml:space="preserve"> the data booklet is not required.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SnO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SnO</w:t>
      </w:r>
      <w:r w:rsidR="00BD1956">
        <w:rPr>
          <w:rFonts w:ascii="Arial" w:hAnsi="Arial" w:cs="Arial"/>
          <w:vertAlign w:val="subscript"/>
        </w:rPr>
        <w:t>2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SnBr</w:t>
      </w:r>
      <w:r w:rsidR="00BD1956">
        <w:rPr>
          <w:rFonts w:ascii="Arial" w:hAnsi="Arial" w:cs="Arial"/>
          <w:vertAlign w:val="subscript"/>
        </w:rPr>
        <w:t>2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SnBr</w:t>
      </w:r>
      <w:r w:rsidR="00BD1956">
        <w:rPr>
          <w:rFonts w:ascii="Arial" w:hAnsi="Arial" w:cs="Arial"/>
          <w:vertAlign w:val="subscript"/>
        </w:rPr>
        <w:t>4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This question is about calcium chloride, CaCl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.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It can be formed by burning calcium in chlorine.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457700" cy="3238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You must include a sign and units in your answers to the calculations in this question.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standard molar</w:t>
      </w:r>
      <w:r>
        <w:rPr>
          <w:rFonts w:ascii="Arial" w:hAnsi="Arial" w:cs="Arial"/>
        </w:rPr>
        <w:t xml:space="preserve"> entropy at 298 K for 1 mole of chlorine molecules, Cl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, is +165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. Use this, and appropriate values from your Data Booklet, to calculate the standard entropy change,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504825" cy="2381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for this reaction.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*(ii)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xplain fully why the sign for the standard entropy change of the system,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504825" cy="2381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is as you would expect.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total entropy change,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409575" cy="2000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in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for this reaction, giving your answer to three significant figures.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(c)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Use the standard entropy change of the surroundings,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781050" cy="2286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, to calculate the standard enthalpy change,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342900" cy="1524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, for the reaction at 298 K. 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(d)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0.0500 mol of calcium chloride</w:t>
      </w:r>
      <w:r>
        <w:rPr>
          <w:rFonts w:ascii="Arial" w:hAnsi="Arial" w:cs="Arial"/>
        </w:rPr>
        <w:t>, prepared by burning calcium in chlorine, is added to 51.8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</w:t>
      </w:r>
      <w:r>
        <w:rPr>
          <w:rFonts w:ascii="Arial" w:hAnsi="Arial" w:cs="Arial"/>
        </w:rPr>
        <w:lastRenderedPageBreak/>
        <w:t>water.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>50.0 cm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of a 1.00 mol dm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 xml:space="preserve"> solution is formed, and the temperature rise, </w:t>
      </w:r>
      <w:r>
        <w:rPr>
          <w:rFonts w:ascii="Arial" w:hAnsi="Arial" w:cs="Arial"/>
        </w:rPr>
        <w:t>Δ</w:t>
      </w:r>
      <w:r>
        <w:rPr>
          <w:rFonts w:ascii="Arial" w:hAnsi="Arial" w:cs="Arial"/>
        </w:rPr>
        <w:t>T, is 15.0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t xml:space="preserve">(i)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Calculate the energy transferred, in joules, for this process using: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 xml:space="preserve">Energy transferred </w:t>
      </w:r>
      <w:r>
        <w:rPr>
          <w:rFonts w:ascii="Arial" w:hAnsi="Arial" w:cs="Arial"/>
        </w:rPr>
        <w:t xml:space="preserve">in joules = volume of </w:t>
      </w:r>
      <w:r>
        <w:rPr>
          <w:rFonts w:ascii="Arial" w:hAnsi="Arial" w:cs="Arial"/>
          <w:b/>
          <w:bCs/>
        </w:rPr>
        <w:t>solution formed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4.2 </w:t>
      </w:r>
      <w:r>
        <w:rPr>
          <w:rFonts w:ascii="Arial" w:hAnsi="Arial" w:cs="Arial"/>
        </w:rPr>
        <w:t>×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Δ</w:t>
      </w:r>
      <w:r>
        <w:rPr>
          <w:rFonts w:ascii="Arial" w:hAnsi="Arial" w:cs="Arial"/>
        </w:rPr>
        <w:t>T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Calculate the enthalpy change of solution, </w:t>
      </w:r>
      <w:r w:rsidR="00C355AD">
        <w:rPr>
          <w:rFonts w:ascii="Arial" w:hAnsi="Arial" w:cs="Arial"/>
          <w:noProof/>
        </w:rPr>
        <w:drawing>
          <wp:inline distT="0" distB="0" distL="0" distR="0">
            <wp:extent cx="571500" cy="1809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>, of calcium chloride in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*(iii)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enthalpy change of hydration of Ca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 xml:space="preserve">(g) is </w:t>
      </w:r>
      <w:r>
        <w:rPr>
          <w:rFonts w:ascii="Arial" w:hAnsi="Arial" w:cs="Arial"/>
        </w:rPr>
        <w:t>−</w:t>
      </w:r>
      <w:r>
        <w:rPr>
          <w:rFonts w:ascii="Arial" w:hAnsi="Arial" w:cs="Arial"/>
        </w:rPr>
        <w:t xml:space="preserve">1560 kJ </w:t>
      </w:r>
      <w:r>
        <w:rPr>
          <w:rFonts w:ascii="Arial" w:hAnsi="Arial" w:cs="Arial"/>
        </w:rPr>
        <w:t>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Use this, your value from (d)(ii) and the experimental lattice energy from your Data Booklet, to calculate the standard enthalpy change of hydration of Cl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</w:rPr>
        <w:t>(g).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(3)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266950" cy="28194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>Answer .........................................</w:t>
      </w:r>
      <w:r>
        <w:rPr>
          <w:rFonts w:ascii="Arial" w:hAnsi="Arial" w:cs="Arial"/>
        </w:rPr>
        <w:t>.................. kJ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(iv)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Draw diagrams to represent hydrated calcium ions and hydrated chloride ions.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32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  <w:t xml:space="preserve">(v)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Suggest why the addition of anhydrous calcium chloride to water results in an increase in temperature and a decrease in volum</w:t>
      </w:r>
      <w:r>
        <w:rPr>
          <w:rFonts w:ascii="Arial" w:hAnsi="Arial" w:cs="Arial"/>
        </w:rPr>
        <w:t>e.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(2)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Temperature increases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</w:t>
      </w:r>
      <w:r>
        <w:rPr>
          <w:rFonts w:ascii="Arial" w:hAnsi="Arial" w:cs="Arial"/>
        </w:rPr>
        <w:t xml:space="preserve">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Volume decreases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</w:t>
      </w:r>
      <w:r>
        <w:rPr>
          <w:rFonts w:ascii="Arial" w:hAnsi="Arial" w:cs="Arial"/>
        </w:rPr>
        <w:t xml:space="preserve">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............................................................................................................................................. 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 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18 ma</w:t>
      </w:r>
      <w:r>
        <w:rPr>
          <w:rFonts w:ascii="Arial" w:hAnsi="Arial" w:cs="Arial"/>
          <w:b/>
          <w:bCs/>
        </w:rPr>
        <w:t>rks)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  <w:t>When ammonium nitrate crystals dissolve in water, the entropy of the system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remains the same.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falls, because the hydrated ions are more ordered than the solid.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rises, because the ions in the crystal become hydrated in the solution.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rises, because the ions are arranged more randomly in the solution than in the</w:t>
      </w:r>
      <w:r w:rsidR="00BD1956">
        <w:rPr>
          <w:rFonts w:ascii="Arial" w:hAnsi="Arial" w:cs="Arial"/>
        </w:rPr>
        <w:br/>
        <w:t xml:space="preserve"> </w:t>
      </w:r>
      <w:r w:rsidR="00BD1956">
        <w:rPr>
          <w:rFonts w:ascii="Arial" w:hAnsi="Arial" w:cs="Arial"/>
        </w:rPr>
        <w:t>               </w:t>
      </w:r>
      <w:r w:rsidR="00BD1956">
        <w:rPr>
          <w:rFonts w:ascii="Arial" w:hAnsi="Arial" w:cs="Arial"/>
        </w:rPr>
        <w:t>crystal.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A decrease in the entropy of the system,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vertAlign w:val="subscript"/>
        </w:rPr>
        <w:t>system</w:t>
      </w:r>
      <w:r>
        <w:rPr>
          <w:rFonts w:ascii="Arial" w:hAnsi="Arial" w:cs="Arial"/>
        </w:rPr>
        <w:t>, occurs when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</w:t>
      </w:r>
      <w:r w:rsidR="00BD1956">
        <w:rPr>
          <w:rFonts w:ascii="Arial" w:hAnsi="Arial" w:cs="Arial"/>
        </w:rPr>
        <w:t xml:space="preserve"> water freezes.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</w:t>
      </w:r>
      <w:r w:rsidR="00BD1956">
        <w:rPr>
          <w:rFonts w:ascii="Arial" w:hAnsi="Arial" w:cs="Arial"/>
        </w:rPr>
        <w:t xml:space="preserve"> water boils.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  </w:t>
      </w:r>
      <w:r w:rsidR="00BD1956">
        <w:rPr>
          <w:rFonts w:ascii="Arial" w:hAnsi="Arial" w:cs="Arial"/>
        </w:rPr>
        <w:t xml:space="preserve"> water reacts with sodium.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 </w:t>
      </w:r>
      <w:r w:rsidR="00BD1956">
        <w:rPr>
          <w:rFonts w:ascii="Arial" w:hAnsi="Arial" w:cs="Arial"/>
        </w:rPr>
        <w:t xml:space="preserve"> water reacts with ethanoyl chloride.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(Total for question = 1 marks)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 xml:space="preserve">The overall equation for a reaction between two chemicals, M and N, </w:t>
      </w:r>
      <w:r>
        <w:rPr>
          <w:rFonts w:ascii="Arial" w:hAnsi="Arial" w:cs="Arial"/>
        </w:rPr>
        <w:t>is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M + 2N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P + Q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(a)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This reaction occurs spontaneously at room temperature. Which of the following </w:t>
      </w:r>
      <w:r>
        <w:rPr>
          <w:rFonts w:ascii="Arial" w:hAnsi="Arial" w:cs="Arial"/>
          <w:b/>
          <w:bCs/>
        </w:rPr>
        <w:t>must</w:t>
      </w:r>
      <w:r>
        <w:rPr>
          <w:rFonts w:ascii="Arial" w:hAnsi="Arial" w:cs="Arial"/>
        </w:rPr>
        <w:t xml:space="preserve"> be true?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noProof/>
        </w:rPr>
        <w:drawing>
          <wp:inline distT="0" distB="0" distL="0" distR="0">
            <wp:extent cx="352425" cy="209550"/>
            <wp:effectExtent l="0" t="0" r="9525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 xml:space="preserve"> is positive.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H</w:t>
      </w:r>
      <w:r>
        <w:rPr>
          <w:rFonts w:ascii="Arial" w:hAnsi="Arial" w:cs="Arial"/>
          <w:noProof/>
        </w:rPr>
        <w:drawing>
          <wp:inline distT="0" distB="0" distL="0" distR="0">
            <wp:extent cx="352425" cy="2095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 xml:space="preserve"> is negative.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noProof/>
        </w:rPr>
        <w:drawing>
          <wp:inline distT="0" distB="0" distL="0" distR="0">
            <wp:extent cx="209550" cy="20955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 xml:space="preserve"> is positive.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noProof/>
        </w:rPr>
        <w:drawing>
          <wp:inline distT="0" distB="0" distL="0" distR="0">
            <wp:extent cx="209550" cy="20955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 xml:space="preserve"> is negative.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  <w:t xml:space="preserve">(b) </w:t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>The reaction above occurs in two stages via an intermediate, T.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M + N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T</w:t>
      </w:r>
      <w:r>
        <w:rPr>
          <w:rFonts w:ascii="Arial" w:hAnsi="Arial" w:cs="Arial"/>
        </w:rPr>
        <w:t>            </w:t>
      </w:r>
      <w:r>
        <w:rPr>
          <w:rFonts w:ascii="Arial" w:hAnsi="Arial" w:cs="Arial"/>
        </w:rPr>
        <w:t>slow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N + T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P + Q</w:t>
      </w:r>
      <w:r>
        <w:rPr>
          <w:rFonts w:ascii="Arial" w:hAnsi="Arial" w:cs="Arial"/>
        </w:rPr>
        <w:t>            </w:t>
      </w:r>
      <w:r>
        <w:rPr>
          <w:rFonts w:ascii="Arial" w:hAnsi="Arial" w:cs="Arial"/>
        </w:rPr>
        <w:t>fast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>From this it can be deduced that the rate equation for the reaction between M and N is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rate = k[M][N]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142875" cy="1428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rate = k[M][N]</w:t>
      </w:r>
      <w:r w:rsidR="00BD1956">
        <w:rPr>
          <w:rFonts w:ascii="Arial" w:hAnsi="Arial" w:cs="Arial"/>
          <w:vertAlign w:val="superscript"/>
        </w:rPr>
        <w:t>2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rate = k[M][T]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rate = k[N][T]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2 marks)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Q10.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Which reaction has an enthalpy change equal to the enthalpy of hydration of the sodium ion?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</w:rPr>
        <w:t xml:space="preserve"> 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(g) + excess H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 xml:space="preserve">O(l) </w:t>
      </w:r>
      <w:r w:rsidR="00BD1956">
        <w:rPr>
          <w:rFonts w:ascii="Arial" w:hAnsi="Arial" w:cs="Arial"/>
        </w:rPr>
        <w:t>    →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(aq)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</w:rPr>
        <w:t xml:space="preserve"> 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(g) + 1 mol of H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 xml:space="preserve">O(l) </w:t>
      </w:r>
      <w:r w:rsidR="00BD1956">
        <w:rPr>
          <w:rFonts w:ascii="Arial" w:hAnsi="Arial" w:cs="Arial"/>
        </w:rPr>
        <w:t> →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(aq)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</w:rPr>
        <w:t xml:space="preserve"> 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(s) + excess H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 xml:space="preserve">O(l) </w:t>
      </w:r>
      <w:r w:rsidR="00BD1956">
        <w:rPr>
          <w:rFonts w:ascii="Arial" w:hAnsi="Arial" w:cs="Arial"/>
        </w:rPr>
        <w:t>    →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(aq)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</w:rPr>
        <w:t xml:space="preserve"> 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(s) + 1 mol of H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 xml:space="preserve">O(l) </w:t>
      </w:r>
      <w:r w:rsidR="00BD1956">
        <w:rPr>
          <w:rFonts w:ascii="Arial" w:hAnsi="Arial" w:cs="Arial"/>
        </w:rPr>
        <w:t> →   </w:t>
      </w:r>
      <w:r w:rsidR="00BD1956">
        <w:rPr>
          <w:rFonts w:ascii="Arial" w:hAnsi="Arial" w:cs="Arial"/>
        </w:rPr>
        <w:t>Na</w:t>
      </w:r>
      <w:r w:rsidR="00BD1956">
        <w:rPr>
          <w:rFonts w:ascii="Arial" w:hAnsi="Arial" w:cs="Arial"/>
          <w:vertAlign w:val="superscript"/>
        </w:rPr>
        <w:t>+</w:t>
      </w:r>
      <w:r w:rsidR="00BD1956">
        <w:rPr>
          <w:rFonts w:ascii="Arial" w:hAnsi="Arial" w:cs="Arial"/>
        </w:rPr>
        <w:t>(aq)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 xml:space="preserve">Which reaction has the most positive entropy change for the system, </w:t>
      </w:r>
      <w:r>
        <w:rPr>
          <w:rFonts w:ascii="Arial" w:hAnsi="Arial" w:cs="Arial"/>
        </w:rPr>
        <w:t>Δ</w:t>
      </w:r>
      <w:r>
        <w:rPr>
          <w:rFonts w:ascii="Arial" w:hAnsi="Arial" w:cs="Arial"/>
          <w:i/>
          <w:iCs/>
        </w:rPr>
        <w:t>S</w:t>
      </w:r>
      <w:r>
        <w:rPr>
          <w:rFonts w:ascii="Arial" w:hAnsi="Arial" w:cs="Arial"/>
          <w:vertAlign w:val="subscript"/>
        </w:rPr>
        <w:t>system</w:t>
      </w:r>
      <w:r>
        <w:rPr>
          <w:rFonts w:ascii="Arial" w:hAnsi="Arial" w:cs="Arial"/>
        </w:rPr>
        <w:t>?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NaOH(aq) + HCl(aq)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NaCl(aq) + H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>O(l)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AgNO</w:t>
      </w:r>
      <w:r w:rsidR="00BD1956">
        <w:rPr>
          <w:rFonts w:ascii="Arial" w:hAnsi="Arial" w:cs="Arial"/>
          <w:vertAlign w:val="subscript"/>
        </w:rPr>
        <w:t>3</w:t>
      </w:r>
      <w:r w:rsidR="00BD1956">
        <w:rPr>
          <w:rFonts w:ascii="Arial" w:hAnsi="Arial" w:cs="Arial"/>
        </w:rPr>
        <w:t xml:space="preserve">(aq) + NaCl(aq)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AgCl(s) + NaNO3(aq)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C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>H</w:t>
      </w:r>
      <w:r w:rsidR="00BD1956">
        <w:rPr>
          <w:rFonts w:ascii="Arial" w:hAnsi="Arial" w:cs="Arial"/>
          <w:vertAlign w:val="subscript"/>
        </w:rPr>
        <w:t>4</w:t>
      </w:r>
      <w:r w:rsidR="00BD1956">
        <w:rPr>
          <w:rFonts w:ascii="Arial" w:hAnsi="Arial" w:cs="Arial"/>
        </w:rPr>
        <w:t xml:space="preserve">(g) + HCl(g)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C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>H</w:t>
      </w:r>
      <w:r w:rsidR="00BD1956">
        <w:rPr>
          <w:rFonts w:ascii="Arial" w:hAnsi="Arial" w:cs="Arial"/>
          <w:vertAlign w:val="subscript"/>
        </w:rPr>
        <w:t>5</w:t>
      </w:r>
      <w:r w:rsidR="00BD1956">
        <w:rPr>
          <w:rFonts w:ascii="Arial" w:hAnsi="Arial" w:cs="Arial"/>
        </w:rPr>
        <w:t>Cl(l)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>C</w:t>
      </w:r>
      <w:r w:rsidR="00BD1956">
        <w:rPr>
          <w:rFonts w:ascii="Arial" w:hAnsi="Arial" w:cs="Arial"/>
          <w:vertAlign w:val="subscript"/>
        </w:rPr>
        <w:t>4</w:t>
      </w:r>
      <w:r w:rsidR="00BD1956">
        <w:rPr>
          <w:rFonts w:ascii="Arial" w:hAnsi="Arial" w:cs="Arial"/>
        </w:rPr>
        <w:t>H</w:t>
      </w:r>
      <w:r w:rsidR="00BD1956">
        <w:rPr>
          <w:rFonts w:ascii="Arial" w:hAnsi="Arial" w:cs="Arial"/>
          <w:vertAlign w:val="subscript"/>
        </w:rPr>
        <w:t>10</w:t>
      </w:r>
      <w:r w:rsidR="00BD1956">
        <w:rPr>
          <w:rFonts w:ascii="Arial" w:hAnsi="Arial" w:cs="Arial"/>
        </w:rPr>
        <w:t xml:space="preserve">(g) </w:t>
      </w:r>
      <w:r w:rsidR="00BD1956">
        <w:rPr>
          <w:rFonts w:ascii="Arial" w:hAnsi="Arial" w:cs="Arial"/>
        </w:rPr>
        <w:t>→</w:t>
      </w:r>
      <w:r w:rsidR="00BD1956">
        <w:rPr>
          <w:rFonts w:ascii="Arial" w:hAnsi="Arial" w:cs="Arial"/>
        </w:rPr>
        <w:t xml:space="preserve"> C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>H</w:t>
      </w:r>
      <w:r w:rsidR="00BD1956">
        <w:rPr>
          <w:rFonts w:ascii="Arial" w:hAnsi="Arial" w:cs="Arial"/>
          <w:vertAlign w:val="subscript"/>
        </w:rPr>
        <w:t>4</w:t>
      </w:r>
      <w:r w:rsidR="00BD1956">
        <w:rPr>
          <w:rFonts w:ascii="Arial" w:hAnsi="Arial" w:cs="Arial"/>
        </w:rPr>
        <w:t>(g) + C</w:t>
      </w:r>
      <w:r w:rsidR="00BD1956">
        <w:rPr>
          <w:rFonts w:ascii="Arial" w:hAnsi="Arial" w:cs="Arial"/>
          <w:vertAlign w:val="subscript"/>
        </w:rPr>
        <w:t>2</w:t>
      </w:r>
      <w:r w:rsidR="00BD1956">
        <w:rPr>
          <w:rFonts w:ascii="Arial" w:hAnsi="Arial" w:cs="Arial"/>
        </w:rPr>
        <w:t>H</w:t>
      </w:r>
      <w:r w:rsidR="00BD1956">
        <w:rPr>
          <w:rFonts w:ascii="Arial" w:hAnsi="Arial" w:cs="Arial"/>
          <w:vertAlign w:val="subscript"/>
        </w:rPr>
        <w:t>6</w:t>
      </w:r>
      <w:r w:rsidR="00BD1956">
        <w:rPr>
          <w:rFonts w:ascii="Arial" w:hAnsi="Arial" w:cs="Arial"/>
        </w:rPr>
        <w:t>(g)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Barium carbonate decomposes in an endothermic reaction when heated to 1500 K.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BaCO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(s)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BaO(s) +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What are the signs of the entropy changes at 1500 K?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8475" cy="1847850"/>
            <wp:effectExtent l="0" t="0" r="9525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t> </w:t>
      </w:r>
      <w:r>
        <w:rPr>
          <w:rFonts w:ascii="Arial" w:hAnsi="Arial" w:cs="Arial"/>
        </w:rPr>
        <w:t xml:space="preserve">The reaction below is carried out at 25 </w:t>
      </w:r>
      <w:r>
        <w:rPr>
          <w:rFonts w:ascii="Arial" w:hAnsi="Arial" w:cs="Arial"/>
        </w:rPr>
        <w:t>°</w:t>
      </w:r>
      <w:r>
        <w:rPr>
          <w:rFonts w:ascii="Arial" w:hAnsi="Arial" w:cs="Arial"/>
        </w:rPr>
        <w:t>C. Use the equation and the data to answer the questions that follow.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781550" cy="219075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267450" cy="179070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>(a) The standard entropy change of the system, in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is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  −</w:t>
      </w:r>
      <w:r w:rsidR="00BD1956">
        <w:rPr>
          <w:rFonts w:ascii="Arial" w:hAnsi="Arial" w:cs="Arial"/>
        </w:rPr>
        <w:t>186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  </w:t>
      </w:r>
      <w:r w:rsidR="00BD1956">
        <w:rPr>
          <w:rFonts w:ascii="Arial" w:hAnsi="Arial" w:cs="Arial"/>
        </w:rPr>
        <w:t>+186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  −</w:t>
      </w:r>
      <w:r w:rsidR="00BD1956">
        <w:rPr>
          <w:rFonts w:ascii="Arial" w:hAnsi="Arial" w:cs="Arial"/>
        </w:rPr>
        <w:t>233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   </w:t>
      </w:r>
      <w:r w:rsidR="00BD1956">
        <w:rPr>
          <w:rFonts w:ascii="Arial" w:hAnsi="Arial" w:cs="Arial"/>
        </w:rPr>
        <w:t>+233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 </w:t>
      </w:r>
      <w:r>
        <w:rPr>
          <w:rFonts w:ascii="Arial" w:hAnsi="Arial" w:cs="Arial"/>
        </w:rPr>
        <w:t>(b) The standard entropy change of the surroundings, in</w:t>
      </w:r>
      <w:r>
        <w:rPr>
          <w:rFonts w:ascii="Arial" w:hAnsi="Arial" w:cs="Arial"/>
        </w:rPr>
        <w:t xml:space="preserve"> J mol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 K</w:t>
      </w:r>
      <w:r>
        <w:rPr>
          <w:rFonts w:ascii="Arial" w:hAnsi="Arial" w:cs="Arial"/>
          <w:vertAlign w:val="superscript"/>
        </w:rPr>
        <w:t>−</w:t>
      </w:r>
      <w:r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, is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A8AAAD"/>
        </w:rPr>
        <w:t>(1)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  </w:t>
      </w:r>
      <w:r w:rsidR="00BD1956">
        <w:rPr>
          <w:rFonts w:ascii="Arial" w:hAnsi="Arial" w:cs="Arial"/>
        </w:rPr>
        <w:t xml:space="preserve">107.4 </w:t>
      </w:r>
      <w:r w:rsidR="00BD1956">
        <w:rPr>
          <w:rFonts w:ascii="Arial" w:hAnsi="Arial" w:cs="Arial"/>
        </w:rPr>
        <w:t>×</w:t>
      </w:r>
      <w:r w:rsidR="00BD1956">
        <w:rPr>
          <w:rFonts w:ascii="Arial" w:hAnsi="Arial" w:cs="Arial"/>
        </w:rPr>
        <w:t xml:space="preserve"> 1000 / 25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  −</w:t>
      </w:r>
      <w:r w:rsidR="00BD1956">
        <w:rPr>
          <w:rFonts w:ascii="Arial" w:hAnsi="Arial" w:cs="Arial"/>
        </w:rPr>
        <w:t xml:space="preserve">107.4 </w:t>
      </w:r>
      <w:r w:rsidR="00BD1956">
        <w:rPr>
          <w:rFonts w:ascii="Arial" w:hAnsi="Arial" w:cs="Arial"/>
        </w:rPr>
        <w:t>×</w:t>
      </w:r>
      <w:r w:rsidR="00BD1956">
        <w:rPr>
          <w:rFonts w:ascii="Arial" w:hAnsi="Arial" w:cs="Arial"/>
        </w:rPr>
        <w:t xml:space="preserve"> 1000 / 25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 xml:space="preserve">107.4 </w:t>
      </w:r>
      <w:r w:rsidR="00BD1956">
        <w:rPr>
          <w:rFonts w:ascii="Arial" w:hAnsi="Arial" w:cs="Arial"/>
        </w:rPr>
        <w:t>×</w:t>
      </w:r>
      <w:r w:rsidR="00BD1956">
        <w:rPr>
          <w:rFonts w:ascii="Arial" w:hAnsi="Arial" w:cs="Arial"/>
        </w:rPr>
        <w:t xml:space="preserve"> 1000 / 298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</w:rPr>
        <w:t>   −</w:t>
      </w:r>
      <w:r w:rsidR="00BD1956">
        <w:rPr>
          <w:rFonts w:ascii="Arial" w:hAnsi="Arial" w:cs="Arial"/>
        </w:rPr>
        <w:t xml:space="preserve">107.4 </w:t>
      </w:r>
      <w:r w:rsidR="00BD1956">
        <w:rPr>
          <w:rFonts w:ascii="Arial" w:hAnsi="Arial" w:cs="Arial"/>
        </w:rPr>
        <w:t>×</w:t>
      </w:r>
      <w:r w:rsidR="00BD1956">
        <w:rPr>
          <w:rFonts w:ascii="Arial" w:hAnsi="Arial" w:cs="Arial"/>
        </w:rPr>
        <w:t xml:space="preserve"> 1000 / 298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2 marks)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Calcium carbonate decomposes at high temperature to form calcium oxide and carbon dioxide: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br/>
        <w:t>CaCO</w:t>
      </w:r>
      <w:r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(s) </w:t>
      </w:r>
      <w:r>
        <w:rPr>
          <w:rFonts w:ascii="Arial" w:hAnsi="Arial" w:cs="Arial"/>
        </w:rPr>
        <w:t>→</w:t>
      </w:r>
      <w:r>
        <w:rPr>
          <w:rFonts w:ascii="Arial" w:hAnsi="Arial" w:cs="Arial"/>
        </w:rPr>
        <w:t xml:space="preserve"> CaO(s) + CO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(g)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Calcium carbonate is </w:t>
      </w:r>
      <w:r>
        <w:rPr>
          <w:rFonts w:ascii="Arial" w:hAnsi="Arial" w:cs="Arial"/>
          <w:b/>
          <w:bCs/>
        </w:rPr>
        <w:t>thermodynamically</w:t>
      </w:r>
      <w:r>
        <w:rPr>
          <w:rFonts w:ascii="Arial" w:hAnsi="Arial" w:cs="Arial"/>
        </w:rPr>
        <w:t xml:space="preserve"> stable at room temperature because for this reaction</w:t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the activation energy is high.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the enthalpy change, 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H</w:t>
      </w:r>
      <w:r w:rsidR="00BD1956">
        <w:rPr>
          <w:rFonts w:ascii="Arial" w:hAnsi="Arial" w:cs="Arial"/>
        </w:rPr>
        <w:t>, is positive.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entropy change of the system (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S</w:t>
      </w:r>
      <w:r w:rsidR="00BD1956">
        <w:rPr>
          <w:rFonts w:ascii="Arial" w:hAnsi="Arial" w:cs="Arial"/>
          <w:vertAlign w:val="subscript"/>
        </w:rPr>
        <w:t>system</w:t>
      </w:r>
      <w:r w:rsidR="00BD1956">
        <w:rPr>
          <w:rFonts w:ascii="Arial" w:hAnsi="Arial" w:cs="Arial"/>
        </w:rPr>
        <w:t>) is positive.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 xml:space="preserve"> </w:t>
      </w:r>
      <w:r w:rsidR="00BD1956">
        <w:rPr>
          <w:rFonts w:ascii="Arial" w:hAnsi="Arial" w:cs="Arial"/>
        </w:rPr>
        <w:t>  </w:t>
      </w:r>
      <w:r w:rsidR="00BD1956">
        <w:rPr>
          <w:rFonts w:ascii="Arial" w:hAnsi="Arial" w:cs="Arial"/>
        </w:rPr>
        <w:t xml:space="preserve"> entropy change of the system (</w:t>
      </w:r>
      <w:r w:rsidR="00BD1956">
        <w:rPr>
          <w:rFonts w:ascii="Arial" w:hAnsi="Arial" w:cs="Arial"/>
        </w:rPr>
        <w:t>Δ</w:t>
      </w:r>
      <w:r w:rsidR="00BD1956">
        <w:rPr>
          <w:rFonts w:ascii="Arial" w:hAnsi="Arial" w:cs="Arial"/>
          <w:i/>
          <w:iCs/>
        </w:rPr>
        <w:t>S</w:t>
      </w:r>
      <w:r w:rsidR="00BD1956">
        <w:rPr>
          <w:rFonts w:ascii="Arial" w:hAnsi="Arial" w:cs="Arial"/>
          <w:vertAlign w:val="subscript"/>
        </w:rPr>
        <w:t>system</w:t>
      </w:r>
      <w:r w:rsidR="00BD1956">
        <w:rPr>
          <w:rFonts w:ascii="Arial" w:hAnsi="Arial" w:cs="Arial"/>
        </w:rPr>
        <w:t>) is negative.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Energy is evolved when one mole of gaseous calcium ions is hydrated.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914525" cy="228600"/>
            <wp:effectExtent l="0" t="0" r="9525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</w:rPr>
        <w:t>This reaction is</w:t>
      </w:r>
      <w:r>
        <w:rPr>
          <w:rFonts w:ascii="Arial" w:hAnsi="Arial" w:cs="Arial"/>
        </w:rPr>
        <w:t xml:space="preserve"> more exothermic than the corresponding value for barium ions, Ba</w:t>
      </w:r>
      <w:r>
        <w:rPr>
          <w:rFonts w:ascii="Arial" w:hAnsi="Arial" w:cs="Arial"/>
          <w:vertAlign w:val="superscript"/>
        </w:rPr>
        <w:t>2+</w:t>
      </w:r>
      <w:r>
        <w:rPr>
          <w:rFonts w:ascii="Arial" w:hAnsi="Arial" w:cs="Arial"/>
        </w:rPr>
        <w:t>, because the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A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ionization energy of calcium is greater than that of barium.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B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lattice energy of calcium oxide is more exothermic than that of barium oxide.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C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solubility of calcium hydroxide in water is less than that of barium hydroxide.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ind w:left="24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142875" cy="142875"/>
            <wp:effectExtent l="0" t="0" r="9525" b="9525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956">
        <w:rPr>
          <w:rFonts w:ascii="Arial" w:hAnsi="Arial" w:cs="Arial"/>
        </w:rPr>
        <w:t>   </w:t>
      </w:r>
      <w:r w:rsidR="00BD1956">
        <w:rPr>
          <w:rFonts w:ascii="Arial" w:hAnsi="Arial" w:cs="Arial"/>
          <w:b/>
          <w:bCs/>
        </w:rPr>
        <w:t>D</w:t>
      </w:r>
      <w:r w:rsidR="00BD1956">
        <w:rPr>
          <w:rFonts w:ascii="Arial" w:hAnsi="Arial" w:cs="Arial"/>
        </w:rPr>
        <w:t>     </w:t>
      </w:r>
      <w:r w:rsidR="00BD1956">
        <w:rPr>
          <w:rFonts w:ascii="Arial" w:hAnsi="Arial" w:cs="Arial"/>
        </w:rPr>
        <w:t>ionic radi</w:t>
      </w:r>
      <w:r w:rsidR="00BD1956">
        <w:rPr>
          <w:rFonts w:ascii="Arial" w:hAnsi="Arial" w:cs="Arial"/>
        </w:rPr>
        <w:t>us of Ca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 xml:space="preserve"> is less than that of Ba</w:t>
      </w:r>
      <w:r w:rsidR="00BD1956">
        <w:rPr>
          <w:rFonts w:ascii="Arial" w:hAnsi="Arial" w:cs="Arial"/>
          <w:vertAlign w:val="superscript"/>
        </w:rPr>
        <w:t>2+</w:t>
      </w:r>
      <w:r w:rsidR="00BD1956">
        <w:rPr>
          <w:rFonts w:ascii="Arial" w:hAnsi="Arial" w:cs="Arial"/>
        </w:rPr>
        <w:t>.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</w:rPr>
      </w:pPr>
      <w:r>
        <w:rPr>
          <w:rFonts w:ascii="Arial" w:hAnsi="Arial" w:cs="Arial"/>
          <w:b/>
          <w:bCs/>
          <w:color w:val="000000"/>
        </w:rPr>
        <w:t>(Total for question = 1 mark)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  <w:sz w:val="26"/>
          <w:szCs w:val="26"/>
          <w:u w:val="single"/>
        </w:rPr>
        <w:lastRenderedPageBreak/>
        <w:t>Mark Scheme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/>
      </w:r>
      <w:r>
        <w:rPr>
          <w:rFonts w:ascii="Arial" w:hAnsi="Arial" w:cs="Arial"/>
          <w:b/>
          <w:bCs/>
        </w:rPr>
        <w:t>Q1.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609600"/>
            <wp:effectExtent l="0" t="0" r="9525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86525" cy="71437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7334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915150" cy="714375"/>
            <wp:effectExtent l="0" t="0" r="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496050" cy="695325"/>
            <wp:effectExtent l="0" t="0" r="0" b="9525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Q6.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4238625"/>
            <wp:effectExtent l="0" t="0" r="9525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6496050"/>
            <wp:effectExtent l="0" t="0" r="9525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1924050"/>
            <wp:effectExtent l="0" t="0" r="9525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5514975"/>
            <wp:effectExtent l="0" t="0" r="9525" b="952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1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6619875"/>
            <wp:effectExtent l="0" t="0" r="9525" b="9525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661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5905500"/>
            <wp:effectExtent l="0" t="0" r="9525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096000" cy="7458075"/>
            <wp:effectExtent l="0" t="0" r="0" b="9525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096000" cy="14668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372225" cy="5257800"/>
            <wp:effectExtent l="0" t="0" r="9525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2867025"/>
            <wp:effectExtent l="0" t="0" r="9525" b="9525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5972175" cy="5705475"/>
            <wp:effectExtent l="0" t="0" r="9525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972175" cy="219075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  <w:b/>
          <w:bCs/>
        </w:rPr>
        <w:lastRenderedPageBreak/>
        <w:t>Q7.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Q8.</w:t>
      </w:r>
      <w:r>
        <w:rPr>
          <w:rFonts w:ascii="Arial" w:hAnsi="Arial" w:cs="Arial"/>
        </w:rPr>
        <w:br/>
      </w:r>
      <w:r w:rsidR="00C355AD">
        <w:rPr>
          <w:rFonts w:ascii="Arial" w:hAnsi="Arial" w:cs="Arial"/>
          <w:noProof/>
        </w:rPr>
        <w:drawing>
          <wp:inline distT="0" distB="0" distL="0" distR="0">
            <wp:extent cx="6372225" cy="561975"/>
            <wp:effectExtent l="0" t="0" r="9525" b="952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933450"/>
            <wp:effectExtent l="0" t="0" r="952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9600"/>
            <wp:effectExtent l="0" t="0" r="9525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00075"/>
            <wp:effectExtent l="0" t="0" r="9525" b="952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619125"/>
            <wp:effectExtent l="0" t="0" r="9525" b="9525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inline distT="0" distB="0" distL="0" distR="0">
            <wp:extent cx="6410325" cy="876300"/>
            <wp:effectExtent l="0" t="0" r="9525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:rsidR="00000000" w:rsidRDefault="00C355AD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372225" cy="581025"/>
            <wp:effectExtent l="0" t="0" r="9525" b="9525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:rsidR="00000000" w:rsidRDefault="00C355A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6638925" cy="609600"/>
            <wp:effectExtent l="0" t="0" r="9525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D1956" w:rsidRDefault="00BD195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BD1956">
      <w:pgSz w:w="11907" w:h="16839"/>
      <w:pgMar w:top="900" w:right="800" w:bottom="900" w:left="800" w:header="720" w:footer="720" w:gutter="0"/>
      <w:pgNumType w:start="1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5AD"/>
    <w:rsid w:val="00BD1956"/>
    <w:rsid w:val="00C35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  <w15:docId w15:val="{02E96935-A97F-40D6-AC52-0E2BE24D1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1247</Words>
  <Characters>7112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Suvi</dc:creator>
  <cp:keywords/>
  <dc:description/>
  <cp:lastModifiedBy>Suvi</cp:lastModifiedBy>
  <cp:revision>2</cp:revision>
  <dcterms:created xsi:type="dcterms:W3CDTF">2015-07-24T19:47:00Z</dcterms:created>
  <dcterms:modified xsi:type="dcterms:W3CDTF">2015-07-24T19:47:00Z</dcterms:modified>
</cp:coreProperties>
</file>