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1-butylamine,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NH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reacts with ethanoyl chloride to form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  <w:vertAlign w:val="superscript"/>
        </w:rPr>
        <w:t>+</w:t>
      </w:r>
      <w:r w:rsidR="003063CC">
        <w:rPr>
          <w:rFonts w:ascii="Arial" w:hAnsi="Arial" w:cs="Arial"/>
        </w:rPr>
        <w:t>Cl</w:t>
      </w:r>
      <w:r w:rsidR="003063CC">
        <w:rPr>
          <w:rFonts w:ascii="Arial" w:hAnsi="Arial" w:cs="Arial"/>
          <w:vertAlign w:val="superscript"/>
        </w:rPr>
        <w:t>−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NHCOCH</w:t>
      </w:r>
      <w:r w:rsidR="003063CC">
        <w:rPr>
          <w:rFonts w:ascii="Arial" w:hAnsi="Arial" w:cs="Arial"/>
          <w:vertAlign w:val="subscript"/>
        </w:rPr>
        <w:t>3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NHCH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CH(COCH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)NH</w:t>
      </w:r>
      <w:r w:rsidR="003063CC">
        <w:rPr>
          <w:rFonts w:ascii="Arial" w:hAnsi="Arial" w:cs="Arial"/>
          <w:vertAlign w:val="subscript"/>
        </w:rPr>
        <w:t>2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Bromine reacts much faster with phenylamine than with benzene. This is because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N</w:t>
      </w:r>
      <w:r w:rsidR="003063CC">
        <w:rPr>
          <w:rFonts w:ascii="Arial" w:hAnsi="Arial" w:cs="Arial"/>
        </w:rPr>
        <w:t>—</w:t>
      </w:r>
      <w:r w:rsidR="003063CC">
        <w:rPr>
          <w:rFonts w:ascii="Arial" w:hAnsi="Arial" w:cs="Arial"/>
        </w:rPr>
        <w:t>H bonds are weaker than C</w:t>
      </w:r>
      <w:r w:rsidR="003063CC">
        <w:rPr>
          <w:rFonts w:ascii="Arial" w:hAnsi="Arial" w:cs="Arial"/>
        </w:rPr>
        <w:t>—</w:t>
      </w:r>
      <w:r w:rsidR="003063CC">
        <w:rPr>
          <w:rFonts w:ascii="Arial" w:hAnsi="Arial" w:cs="Arial"/>
        </w:rPr>
        <w:t>H bonds.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nitrogen is v</w:t>
      </w:r>
      <w:r w:rsidR="003063CC">
        <w:rPr>
          <w:rFonts w:ascii="Arial" w:hAnsi="Arial" w:cs="Arial"/>
        </w:rPr>
        <w:t>ery electronegative.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the benzene ring has greater electron density in phenylamine than in benzene.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phenylamine reacts by addition whereas benzene reacts by substitution.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</w:t>
      </w:r>
      <w:r>
        <w:rPr>
          <w:rFonts w:ascii="Arial" w:hAnsi="Arial" w:cs="Arial"/>
          <w:b/>
          <w:bCs/>
        </w:rPr>
        <w:t>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Phenylamine, C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NH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and benzene react with bromine in a similar way, but phenylamine reacts much faster. This increased rate of reaction is most likely due to the effect that the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electronegativity of the nitrogen has on the benzene ring.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electronegativity of the nitrogen has on the bromine molecule.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lone pair of electrons of the nitrogen has on the benzene ring.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lone pair of electrons of the nitrogen has on the bromine molecule.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distance on a chromatogram moved by an individual amino acid, in a mixture of</w:t>
      </w:r>
      <w:r>
        <w:rPr>
          <w:rFonts w:ascii="Arial" w:hAnsi="Arial" w:cs="Arial"/>
        </w:rPr>
        <w:br/>
        <w:t xml:space="preserve"> different amino acids, ma</w:t>
      </w:r>
      <w:r>
        <w:rPr>
          <w:rFonts w:ascii="Arial" w:hAnsi="Arial" w:cs="Arial"/>
        </w:rPr>
        <w:t>inly depends on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the molar mass of the amino acid.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the molar mass of the solvent used.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the intermolecular forces between</w:t>
      </w:r>
      <w:r w:rsidR="003063CC">
        <w:rPr>
          <w:rFonts w:ascii="Arial" w:hAnsi="Arial" w:cs="Arial"/>
        </w:rPr>
        <w:t xml:space="preserve"> the solvent and the stationary phase.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the intermolecular forces between the amino acid and both the solvent and the</w:t>
      </w:r>
      <w:r w:rsidR="003063CC">
        <w:rPr>
          <w:rFonts w:ascii="Arial" w:hAnsi="Arial" w:cs="Arial"/>
        </w:rPr>
        <w:br/>
        <w:t xml:space="preserve"> </w:t>
      </w:r>
      <w:r w:rsidR="003063CC">
        <w:rPr>
          <w:rFonts w:ascii="Arial" w:hAnsi="Arial" w:cs="Arial"/>
        </w:rPr>
        <w:t>                </w:t>
      </w:r>
      <w:r w:rsidR="003063CC">
        <w:rPr>
          <w:rFonts w:ascii="Arial" w:hAnsi="Arial" w:cs="Arial"/>
        </w:rPr>
        <w:t>stationary phase.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an aqueous solut</w:t>
      </w:r>
      <w:r>
        <w:rPr>
          <w:rFonts w:ascii="Arial" w:hAnsi="Arial" w:cs="Arial"/>
        </w:rPr>
        <w:t>ion with a pH of 7, the amino acid alanine exists mainly as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1914525" cy="58102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an aqueous solution with a pH of 12, the amino acid alanine exists mainly as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1666875" cy="56578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A white organic compound,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, is optically active and reacts with ninhydrin to give a</w:t>
      </w:r>
      <w:r>
        <w:rPr>
          <w:rFonts w:ascii="Arial" w:hAnsi="Arial" w:cs="Arial"/>
        </w:rPr>
        <w:br/>
        <w:t xml:space="preserve"> coloured product.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The structural formula of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could be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95500" cy="5124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</w:t>
      </w:r>
      <w:r>
        <w:rPr>
          <w:rFonts w:ascii="Arial" w:hAnsi="Arial" w:cs="Arial"/>
          <w:b/>
          <w:bCs/>
          <w:color w:val="000000"/>
        </w:rPr>
        <w:t>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structures best represents the amino acid, alanine, in an aqueous solution with a pH of 12?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57375" cy="59626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Amino acids are crystalline solids with a high melting temperature because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each molecule has a large number of electrons.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each molecule forms hydrogen bonds at both ends.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a proton is transferred from one end of the molecule to the other.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their shape allows the molecules to pack close together.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t</w:t>
      </w:r>
      <w:r>
        <w:rPr>
          <w:rFonts w:ascii="Arial" w:hAnsi="Arial" w:cs="Arial"/>
        </w:rPr>
        <w:t>otal number of isomers of dibromobenzene, C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Br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containing a benzene ring is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2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3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4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5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Which sequence shows the bases in order of decreasing strength?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C</w:t>
      </w:r>
      <w:r w:rsidR="003063CC">
        <w:rPr>
          <w:rFonts w:ascii="Arial" w:hAnsi="Arial" w:cs="Arial"/>
          <w:vertAlign w:val="subscript"/>
        </w:rPr>
        <w:t>6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5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 xml:space="preserve"> &gt; 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 xml:space="preserve"> &gt; NH</w:t>
      </w:r>
      <w:r w:rsidR="003063CC">
        <w:rPr>
          <w:rFonts w:ascii="Arial" w:hAnsi="Arial" w:cs="Arial"/>
          <w:vertAlign w:val="subscript"/>
        </w:rPr>
        <w:t>3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 xml:space="preserve"> &gt; 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 xml:space="preserve"> &gt; C</w:t>
      </w:r>
      <w:r w:rsidR="003063CC">
        <w:rPr>
          <w:rFonts w:ascii="Arial" w:hAnsi="Arial" w:cs="Arial"/>
          <w:vertAlign w:val="subscript"/>
        </w:rPr>
        <w:t>6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5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2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 xml:space="preserve"> &gt; NH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 xml:space="preserve"> &gt; C</w:t>
      </w:r>
      <w:r w:rsidR="003063CC">
        <w:rPr>
          <w:rFonts w:ascii="Arial" w:hAnsi="Arial" w:cs="Arial"/>
          <w:vertAlign w:val="subscript"/>
        </w:rPr>
        <w:t>6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5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 xml:space="preserve"> &gt; C</w:t>
      </w:r>
      <w:r w:rsidR="003063CC">
        <w:rPr>
          <w:rFonts w:ascii="Arial" w:hAnsi="Arial" w:cs="Arial"/>
          <w:vertAlign w:val="subscript"/>
        </w:rPr>
        <w:t>6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5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 xml:space="preserve"> &gt; 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2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X-ray diffraction provides evidence that benzene molecules have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delocalized </w:t>
      </w:r>
      <w:r w:rsidR="003063CC">
        <w:rPr>
          <w:rFonts w:ascii="Arial" w:hAnsi="Arial" w:cs="Arial"/>
        </w:rPr>
        <w:t>π</w:t>
      </w:r>
      <w:r w:rsidR="003063CC">
        <w:rPr>
          <w:rFonts w:ascii="Arial" w:hAnsi="Arial" w:cs="Arial"/>
        </w:rPr>
        <w:t xml:space="preserve"> electrons.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carbon</w:t>
      </w:r>
      <w:r w:rsidR="003063CC">
        <w:rPr>
          <w:rFonts w:ascii="Arial" w:hAnsi="Arial" w:cs="Arial"/>
        </w:rPr>
        <w:t>–</w:t>
      </w:r>
      <w:r w:rsidR="003063CC">
        <w:rPr>
          <w:rFonts w:ascii="Arial" w:hAnsi="Arial" w:cs="Arial"/>
        </w:rPr>
        <w:t>carbon bonds that are all the same length.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lower thermodynamic stability than molecules of 1,3,5-cyc</w:t>
      </w:r>
      <w:r w:rsidR="003063CC">
        <w:rPr>
          <w:rFonts w:ascii="Arial" w:hAnsi="Arial" w:cs="Arial"/>
        </w:rPr>
        <w:t>lohexatriene.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greater thermodynamic stability than molecules of 1,3,5-cyclohexatriene.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Benzene (T</w:t>
      </w:r>
      <w:r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</w:rPr>
        <w:t xml:space="preserve"> = 80.1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C) has a higher boiling temperature than ethanol (T</w:t>
      </w:r>
      <w:r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</w:rPr>
        <w:t xml:space="preserve"> = 78.5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C). </w:t>
      </w:r>
      <w:r>
        <w:rPr>
          <w:rFonts w:ascii="Arial" w:hAnsi="Arial" w:cs="Arial"/>
        </w:rPr>
        <w:br/>
        <w:t xml:space="preserve">This </w:t>
      </w:r>
      <w:r>
        <w:rPr>
          <w:rFonts w:ascii="Arial" w:hAnsi="Arial" w:cs="Arial"/>
        </w:rPr>
        <w:t>is because the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benzene ring is stabilised.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London forces between benzene molecules are stronger than the hydrogen bonds between ethanol molecules.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hydrogen bonds between benzene molecules are stronger than the hydrogen bonds between ethanol molecules.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C</w:t>
      </w:r>
      <w:r w:rsidR="003063CC">
        <w:rPr>
          <w:rFonts w:ascii="Arial" w:hAnsi="Arial" w:cs="Arial"/>
        </w:rPr>
        <w:t>–</w:t>
      </w:r>
      <w:r w:rsidR="003063CC">
        <w:rPr>
          <w:rFonts w:ascii="Arial" w:hAnsi="Arial" w:cs="Arial"/>
        </w:rPr>
        <w:t>H bonds in benzene are stronger than the C</w:t>
      </w:r>
      <w:r w:rsidR="003063CC">
        <w:rPr>
          <w:rFonts w:ascii="Arial" w:hAnsi="Arial" w:cs="Arial"/>
        </w:rPr>
        <w:t>–</w:t>
      </w:r>
      <w:r w:rsidR="003063CC">
        <w:rPr>
          <w:rFonts w:ascii="Arial" w:hAnsi="Arial" w:cs="Arial"/>
        </w:rPr>
        <w:t>H bonds in ethanol.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benzenediazonium ion, C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N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, is an intermediate in the preparation of azo dyes.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In the formation of an azo dye, the benzenediazonium ion is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an electrophile.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a nucleophile.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a carbocation.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a substituent.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The temperature </w:t>
      </w:r>
      <w:r>
        <w:rPr>
          <w:rFonts w:ascii="Arial" w:hAnsi="Arial" w:cs="Arial"/>
        </w:rPr>
        <w:t>of the aqueous reaction mixture must be kept below 10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 to prevent the benzenediazonium ion being converted into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benzene.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nitrobenzene.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phenylamine.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phenol.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Benzocaine is used as a local anaesthetic.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5716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Separate samples of a solution of benzocaine are added to 2,4-dinitrophenylhydrazine,hot aqueous sodium hydroxide, and dilute hydrochloric acid.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chemicals react with benzocaine?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All three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Only sodium hydroxide and hydrochloric acid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Only hydrochloric acid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Only sodium hydroxide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(Total for question = </w:t>
      </w:r>
      <w:r>
        <w:rPr>
          <w:rFonts w:ascii="Arial" w:hAnsi="Arial" w:cs="Arial"/>
          <w:b/>
          <w:bCs/>
        </w:rPr>
        <w:t>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structural formula of caffeine, C</w:t>
      </w:r>
      <w:r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10</w:t>
      </w:r>
      <w:r>
        <w:rPr>
          <w:rFonts w:ascii="Arial" w:hAnsi="Arial" w:cs="Arial"/>
        </w:rPr>
        <w:t>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N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, is shown below.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57375" cy="16764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How many main peaks would you expect in the proton nuclear magnetic resonance spectrum of caffeine?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1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2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3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4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At which of the following wavenumbers is an absorption peak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present in the infrared spectrum of caffeine?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3600 cm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2925 cm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1690 cm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1660 cm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The parent ion peak of caffeine in the mass spectrum of caffeine would be at m/e ratio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101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102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193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194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(d) Intermolecular forces between caffeine molecules would include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London forces only.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London forces and hydrogen bonds.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London forces and permanent dipole forces.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London forces, permanent dipole fo</w:t>
      </w:r>
      <w:r>
        <w:rPr>
          <w:rFonts w:ascii="Arial" w:hAnsi="Arial" w:cs="Arial"/>
        </w:rPr>
        <w:t>rces, and hydrogen bonds.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The principal advantage of combinatorial chemistry over traditional methods for developing pharmaceuticals is that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very small amounts of compounds are used.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many more compounds can be made in a given time.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compounds formed are</w:t>
      </w:r>
      <w:r>
        <w:rPr>
          <w:rFonts w:ascii="Arial" w:hAnsi="Arial" w:cs="Arial"/>
        </w:rPr>
        <w:t xml:space="preserve"> more powerful drugs.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compounds formed have fewer side effects.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A refinement of combinatorial chemistry involves initially attaching compounds firmly to polymer beads. The type of attachment is most lik</w:t>
      </w:r>
      <w:r>
        <w:rPr>
          <w:rFonts w:ascii="Arial" w:hAnsi="Arial" w:cs="Arial"/>
        </w:rPr>
        <w:t>ely to be by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metallic bonds.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covalent bonds.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London forces.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     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    </w:t>
      </w:r>
      <w:r>
        <w:rPr>
          <w:rFonts w:ascii="Arial" w:hAnsi="Arial" w:cs="Arial"/>
        </w:rPr>
        <w:t xml:space="preserve"> permanent dipole forces.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>
        <w:rPr>
          <w:rFonts w:ascii="Arial" w:hAnsi="Arial" w:cs="Arial"/>
          <w:b/>
          <w:bCs/>
        </w:rPr>
        <w:t>distinguishing</w:t>
      </w:r>
      <w:r>
        <w:rPr>
          <w:rFonts w:ascii="Arial" w:hAnsi="Arial" w:cs="Arial"/>
        </w:rPr>
        <w:t xml:space="preserve"> characteristic of combinatorial chemistry is that it involves t</w:t>
      </w:r>
      <w:r>
        <w:rPr>
          <w:rFonts w:ascii="Arial" w:hAnsi="Arial" w:cs="Arial"/>
        </w:rPr>
        <w:t>he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simultaneous synthesis of many products.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interaction of starting materials to form a unique product.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use of catalysts.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use of polymer supports.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</w:t>
      </w:r>
      <w:r>
        <w:rPr>
          <w:rFonts w:ascii="Arial" w:hAnsi="Arial" w:cs="Arial"/>
          <w:b/>
          <w:bCs/>
        </w:rPr>
        <w:t>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 50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sample of a gaseous hydrocarbon required exactly 250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oxygen for complete combustion. A volume of 150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carbon dioxide was produced.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[All volume measurements were made at the same temperature and pressure.]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Which of the follo</w:t>
      </w:r>
      <w:r>
        <w:rPr>
          <w:rFonts w:ascii="Arial" w:hAnsi="Arial" w:cs="Arial"/>
        </w:rPr>
        <w:t>wing is the correct formula of the hydrocarbon?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C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4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C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8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C</w:t>
      </w:r>
      <w:r w:rsidR="003063CC">
        <w:rPr>
          <w:rFonts w:ascii="Arial" w:hAnsi="Arial" w:cs="Arial"/>
          <w:vertAlign w:val="subscript"/>
        </w:rPr>
        <w:t>5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10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C</w:t>
      </w:r>
      <w:r w:rsidR="003063CC">
        <w:rPr>
          <w:rFonts w:ascii="Arial" w:hAnsi="Arial" w:cs="Arial"/>
          <w:vertAlign w:val="subscript"/>
        </w:rPr>
        <w:t>5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12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reagents and conditions would enable phenylamine to be</w:t>
      </w:r>
      <w:r>
        <w:rPr>
          <w:rFonts w:ascii="Arial" w:hAnsi="Arial" w:cs="Arial"/>
        </w:rPr>
        <w:br/>
        <w:t xml:space="preserve"> converted to the yellow dye 4-hydroxya</w:t>
      </w:r>
      <w:r>
        <w:rPr>
          <w:rFonts w:ascii="Arial" w:hAnsi="Arial" w:cs="Arial"/>
        </w:rPr>
        <w:t>zobenzene in a good yield?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2305050" cy="10477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Sodium nitrite, NaNO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, in concentrated HCl, between 0</w:t>
      </w:r>
      <w:r w:rsidR="003063CC">
        <w:rPr>
          <w:rFonts w:ascii="Arial" w:hAnsi="Arial" w:cs="Arial"/>
        </w:rPr>
        <w:t>°</w:t>
      </w:r>
      <w:r w:rsidR="003063CC">
        <w:rPr>
          <w:rFonts w:ascii="Arial" w:hAnsi="Arial" w:cs="Arial"/>
        </w:rPr>
        <w:t>C and 10</w:t>
      </w:r>
      <w:r w:rsidR="003063CC">
        <w:rPr>
          <w:rFonts w:ascii="Arial" w:hAnsi="Arial" w:cs="Arial"/>
        </w:rPr>
        <w:t>°</w:t>
      </w:r>
      <w:r w:rsidR="003063CC">
        <w:rPr>
          <w:rFonts w:ascii="Arial" w:hAnsi="Arial" w:cs="Arial"/>
        </w:rPr>
        <w:t>C; followed</w:t>
      </w:r>
      <w:r w:rsidR="003063CC">
        <w:rPr>
          <w:rFonts w:ascii="Arial" w:hAnsi="Arial" w:cs="Arial"/>
        </w:rPr>
        <w:br/>
        <w:t xml:space="preserve"> </w:t>
      </w:r>
      <w:r w:rsidR="003063CC">
        <w:rPr>
          <w:rFonts w:ascii="Arial" w:hAnsi="Arial" w:cs="Arial"/>
        </w:rPr>
        <w:t>               </w:t>
      </w:r>
      <w:r w:rsidR="003063CC">
        <w:rPr>
          <w:rFonts w:ascii="Arial" w:hAnsi="Arial" w:cs="Arial"/>
        </w:rPr>
        <w:t>by an alkaline solution of phenol.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Sodium nitrite, NaNO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, in concentrated HCl</w:t>
      </w:r>
      <w:r w:rsidR="003063CC">
        <w:rPr>
          <w:rFonts w:ascii="Arial" w:hAnsi="Arial" w:cs="Arial"/>
        </w:rPr>
        <w:t>, between 0</w:t>
      </w:r>
      <w:r w:rsidR="003063CC">
        <w:rPr>
          <w:rFonts w:ascii="Arial" w:hAnsi="Arial" w:cs="Arial"/>
        </w:rPr>
        <w:t>°</w:t>
      </w:r>
      <w:r w:rsidR="003063CC">
        <w:rPr>
          <w:rFonts w:ascii="Arial" w:hAnsi="Arial" w:cs="Arial"/>
        </w:rPr>
        <w:t>C and 10</w:t>
      </w:r>
      <w:r w:rsidR="003063CC">
        <w:rPr>
          <w:rFonts w:ascii="Arial" w:hAnsi="Arial" w:cs="Arial"/>
        </w:rPr>
        <w:t>°</w:t>
      </w:r>
      <w:r w:rsidR="003063CC">
        <w:rPr>
          <w:rFonts w:ascii="Arial" w:hAnsi="Arial" w:cs="Arial"/>
        </w:rPr>
        <w:t>C; followed</w:t>
      </w:r>
      <w:r w:rsidR="003063CC">
        <w:rPr>
          <w:rFonts w:ascii="Arial" w:hAnsi="Arial" w:cs="Arial"/>
        </w:rPr>
        <w:br/>
        <w:t xml:space="preserve"> </w:t>
      </w:r>
      <w:r w:rsidR="003063CC">
        <w:rPr>
          <w:rFonts w:ascii="Arial" w:hAnsi="Arial" w:cs="Arial"/>
        </w:rPr>
        <w:t>               </w:t>
      </w:r>
      <w:r w:rsidR="003063CC">
        <w:rPr>
          <w:rFonts w:ascii="Arial" w:hAnsi="Arial" w:cs="Arial"/>
        </w:rPr>
        <w:t>by an acidic solution of phenol.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Sodium nitrate, NaNO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, in concentrated HCl, between 0</w:t>
      </w:r>
      <w:r w:rsidR="003063CC">
        <w:rPr>
          <w:rFonts w:ascii="Arial" w:hAnsi="Arial" w:cs="Arial"/>
        </w:rPr>
        <w:t>°</w:t>
      </w:r>
      <w:r w:rsidR="003063CC">
        <w:rPr>
          <w:rFonts w:ascii="Arial" w:hAnsi="Arial" w:cs="Arial"/>
        </w:rPr>
        <w:t>C and 10</w:t>
      </w:r>
      <w:r w:rsidR="003063CC">
        <w:rPr>
          <w:rFonts w:ascii="Arial" w:hAnsi="Arial" w:cs="Arial"/>
        </w:rPr>
        <w:t>°</w:t>
      </w:r>
      <w:r w:rsidR="003063CC">
        <w:rPr>
          <w:rFonts w:ascii="Arial" w:hAnsi="Arial" w:cs="Arial"/>
        </w:rPr>
        <w:t>C; followed</w:t>
      </w:r>
      <w:r w:rsidR="003063CC">
        <w:rPr>
          <w:rFonts w:ascii="Arial" w:hAnsi="Arial" w:cs="Arial"/>
        </w:rPr>
        <w:br/>
        <w:t xml:space="preserve"> </w:t>
      </w:r>
      <w:r w:rsidR="003063CC">
        <w:rPr>
          <w:rFonts w:ascii="Arial" w:hAnsi="Arial" w:cs="Arial"/>
        </w:rPr>
        <w:t>               </w:t>
      </w:r>
      <w:r w:rsidR="003063CC">
        <w:rPr>
          <w:rFonts w:ascii="Arial" w:hAnsi="Arial" w:cs="Arial"/>
        </w:rPr>
        <w:t>by an alkaline solution of phenol.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Sodium nitrite, NaNO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, in concentrated HCl, room temperature; followed by an</w:t>
      </w:r>
      <w:r w:rsidR="003063CC">
        <w:rPr>
          <w:rFonts w:ascii="Arial" w:hAnsi="Arial" w:cs="Arial"/>
        </w:rPr>
        <w:br/>
        <w:t xml:space="preserve"> </w:t>
      </w:r>
      <w:r w:rsidR="003063CC">
        <w:rPr>
          <w:rFonts w:ascii="Arial" w:hAnsi="Arial" w:cs="Arial"/>
        </w:rPr>
        <w:t>               </w:t>
      </w:r>
      <w:r w:rsidR="003063CC">
        <w:rPr>
          <w:rFonts w:ascii="Arial" w:hAnsi="Arial" w:cs="Arial"/>
        </w:rPr>
        <w:t>alkaline solution of phenol.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structure below shows the repeating pattern of a polymer.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62250" cy="13049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Which of the following pairs of compounds could react </w:t>
      </w:r>
      <w:r>
        <w:rPr>
          <w:rFonts w:ascii="Arial" w:hAnsi="Arial" w:cs="Arial"/>
          <w:b/>
          <w:bCs/>
        </w:rPr>
        <w:t>rapidly</w:t>
      </w:r>
      <w:r>
        <w:rPr>
          <w:rFonts w:ascii="Arial" w:hAnsi="Arial" w:cs="Arial"/>
        </w:rPr>
        <w:t xml:space="preserve"> to form this polymer?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lastRenderedPageBreak/>
        <w:drawing>
          <wp:inline distT="0" distB="0" distL="0" distR="0">
            <wp:extent cx="4381500" cy="493395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15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a gaseous hydrocarbon requires 90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oxygen for complete combustion, both volumes being measured at 15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 and 1 atm. The formula of the hydrocarbon is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C</w:t>
      </w:r>
      <w:r w:rsidR="003063CC">
        <w:rPr>
          <w:rFonts w:ascii="Arial" w:hAnsi="Arial" w:cs="Arial"/>
          <w:vertAlign w:val="subscript"/>
        </w:rPr>
        <w:t>4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6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C</w:t>
      </w:r>
      <w:r w:rsidR="003063CC">
        <w:rPr>
          <w:rFonts w:ascii="Arial" w:hAnsi="Arial" w:cs="Arial"/>
          <w:vertAlign w:val="subscript"/>
        </w:rPr>
        <w:t>4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8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C</w:t>
      </w:r>
      <w:r w:rsidR="003063CC">
        <w:rPr>
          <w:rFonts w:ascii="Arial" w:hAnsi="Arial" w:cs="Arial"/>
          <w:vertAlign w:val="subscript"/>
        </w:rPr>
        <w:t>4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10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impossible to calculate without knowing the molar volume of gases under these conditions.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</w:t>
      </w:r>
      <w:r>
        <w:rPr>
          <w:rFonts w:ascii="Arial" w:hAnsi="Arial" w:cs="Arial"/>
          <w:b/>
          <w:bCs/>
        </w:rPr>
        <w:t xml:space="preserve">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shows the generation of the electrophile in the reaction of</w:t>
      </w:r>
      <w:r>
        <w:rPr>
          <w:rFonts w:ascii="Arial" w:hAnsi="Arial" w:cs="Arial"/>
        </w:rPr>
        <w:br/>
        <w:t xml:space="preserve"> benzene with ethanoyl chloride in the presence of anhydrous aluminium chloride?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COCl</w:t>
      </w:r>
      <w:r w:rsidR="003063CC">
        <w:rPr>
          <w:rFonts w:ascii="Arial" w:hAnsi="Arial" w:cs="Arial"/>
        </w:rPr>
        <w:t>    </w:t>
      </w:r>
      <w:r w:rsidR="003063CC">
        <w:rPr>
          <w:rFonts w:ascii="Arial" w:hAnsi="Arial" w:cs="Arial"/>
        </w:rPr>
        <w:t>+ AlCl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  →  </w:t>
      </w:r>
      <w:r w:rsidR="003063CC">
        <w:rPr>
          <w:rFonts w:ascii="Arial" w:hAnsi="Arial" w:cs="Arial"/>
        </w:rPr>
        <w:t>[CH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CO]</w:t>
      </w:r>
      <w:r w:rsidR="003063CC">
        <w:rPr>
          <w:rFonts w:ascii="Arial" w:hAnsi="Arial" w:cs="Arial"/>
          <w:vertAlign w:val="superscript"/>
        </w:rPr>
        <w:t>  </w:t>
      </w:r>
      <w:r w:rsidR="003063CC">
        <w:rPr>
          <w:rFonts w:ascii="Arial" w:hAnsi="Arial" w:cs="Arial"/>
          <w:vertAlign w:val="superscript"/>
        </w:rPr>
        <w:t>+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+</w:t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>AlCl</w:t>
      </w:r>
      <w:r w:rsidR="003063CC">
        <w:rPr>
          <w:rFonts w:ascii="Arial" w:hAnsi="Arial" w:cs="Arial"/>
          <w:vertAlign w:val="subscript"/>
        </w:rPr>
        <w:t>4</w:t>
      </w:r>
      <w:r w:rsidR="003063CC">
        <w:rPr>
          <w:rFonts w:ascii="Arial" w:hAnsi="Arial" w:cs="Arial"/>
          <w:vertAlign w:val="superscript"/>
        </w:rPr>
        <w:t>−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COCl</w:t>
      </w:r>
      <w:r w:rsidR="003063CC">
        <w:rPr>
          <w:rFonts w:ascii="Arial" w:hAnsi="Arial" w:cs="Arial"/>
        </w:rPr>
        <w:t>    </w:t>
      </w:r>
      <w:r w:rsidR="003063CC">
        <w:rPr>
          <w:rFonts w:ascii="Arial" w:hAnsi="Arial" w:cs="Arial"/>
        </w:rPr>
        <w:t>+ AlCl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  →  </w:t>
      </w:r>
      <w:r w:rsidR="003063CC">
        <w:rPr>
          <w:rFonts w:ascii="Arial" w:hAnsi="Arial" w:cs="Arial"/>
        </w:rPr>
        <w:t>[CH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CO]</w:t>
      </w:r>
      <w:r w:rsidR="003063CC">
        <w:rPr>
          <w:rFonts w:ascii="Arial" w:hAnsi="Arial" w:cs="Arial"/>
          <w:vertAlign w:val="superscript"/>
        </w:rPr>
        <w:t>−</w:t>
      </w:r>
      <w:r w:rsidR="003063CC">
        <w:rPr>
          <w:rFonts w:ascii="Arial" w:hAnsi="Arial" w:cs="Arial"/>
        </w:rPr>
        <w:t>       </w:t>
      </w:r>
      <w:r w:rsidR="003063CC">
        <w:rPr>
          <w:rFonts w:ascii="Arial" w:hAnsi="Arial" w:cs="Arial"/>
        </w:rPr>
        <w:t>+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AlCl</w:t>
      </w:r>
      <w:r w:rsidR="003063CC">
        <w:rPr>
          <w:rFonts w:ascii="Arial" w:hAnsi="Arial" w:cs="Arial"/>
          <w:vertAlign w:val="subscript"/>
        </w:rPr>
        <w:t>4</w:t>
      </w:r>
      <w:r w:rsidR="003063CC">
        <w:rPr>
          <w:rFonts w:ascii="Arial" w:hAnsi="Arial" w:cs="Arial"/>
          <w:vertAlign w:val="superscript"/>
        </w:rPr>
        <w:t>+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Cl</w:t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</w:rPr>
        <w:t>+ AlCl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  →  </w:t>
      </w:r>
      <w:r w:rsidR="003063CC">
        <w:rPr>
          <w:rFonts w:ascii="Arial" w:hAnsi="Arial" w:cs="Arial"/>
        </w:rPr>
        <w:t>[CH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]</w:t>
      </w:r>
      <w:r w:rsidR="003063CC">
        <w:rPr>
          <w:rFonts w:ascii="Arial" w:hAnsi="Arial" w:cs="Arial"/>
          <w:vertAlign w:val="superscript"/>
        </w:rPr>
        <w:t>+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+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AlCl</w:t>
      </w:r>
      <w:r w:rsidR="003063CC">
        <w:rPr>
          <w:rFonts w:ascii="Arial" w:hAnsi="Arial" w:cs="Arial"/>
          <w:vertAlign w:val="subscript"/>
        </w:rPr>
        <w:t>4</w:t>
      </w:r>
      <w:r w:rsidR="003063CC">
        <w:rPr>
          <w:rFonts w:ascii="Arial" w:hAnsi="Arial" w:cs="Arial"/>
          <w:vertAlign w:val="superscript"/>
        </w:rPr>
        <w:t>−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COOCl + A</w:t>
      </w:r>
      <w:r w:rsidR="003063CC">
        <w:rPr>
          <w:rFonts w:ascii="Arial" w:hAnsi="Arial" w:cs="Arial"/>
        </w:rPr>
        <w:t>lCl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  →  </w:t>
      </w:r>
      <w:r w:rsidR="003063CC">
        <w:rPr>
          <w:rFonts w:ascii="Arial" w:hAnsi="Arial" w:cs="Arial"/>
        </w:rPr>
        <w:t>[CH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COO]</w:t>
      </w:r>
      <w:r w:rsidR="003063CC">
        <w:rPr>
          <w:rFonts w:ascii="Arial" w:hAnsi="Arial" w:cs="Arial"/>
          <w:vertAlign w:val="superscript"/>
        </w:rPr>
        <w:t>  −  </w:t>
      </w:r>
      <w:r w:rsidR="003063CC">
        <w:rPr>
          <w:rFonts w:ascii="Arial" w:hAnsi="Arial" w:cs="Arial"/>
        </w:rPr>
        <w:t xml:space="preserve"> +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AlCl4</w:t>
      </w:r>
      <w:r w:rsidR="003063CC">
        <w:rPr>
          <w:rFonts w:ascii="Arial" w:hAnsi="Arial" w:cs="Arial"/>
          <w:vertAlign w:val="superscript"/>
        </w:rPr>
        <w:t>+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compound shown below is found in cocoa beans and in chocolate. Which of the groups listed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present in its structure?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09775" cy="18097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Alkyl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Amide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Amine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Ketone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Glycine,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NCH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COOH, is a solid that has a melting temperature of about 25</w:t>
      </w:r>
      <w:r>
        <w:rPr>
          <w:rFonts w:ascii="Arial" w:hAnsi="Arial" w:cs="Arial"/>
        </w:rPr>
        <w:t>0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C, and</w:t>
      </w:r>
      <w:r>
        <w:rPr>
          <w:rFonts w:ascii="Arial" w:hAnsi="Arial" w:cs="Arial"/>
        </w:rPr>
        <w:br/>
        <w:t xml:space="preserve"> it is very soluble in water. This is because of the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formation of intermolecular hydrogen bonds in the solid and hydrogen bonds</w:t>
      </w:r>
      <w:r w:rsidR="003063CC">
        <w:rPr>
          <w:rFonts w:ascii="Arial" w:hAnsi="Arial" w:cs="Arial"/>
        </w:rPr>
        <w:br/>
        <w:t xml:space="preserve"> </w:t>
      </w:r>
      <w:r w:rsidR="003063CC">
        <w:rPr>
          <w:rFonts w:ascii="Arial" w:hAnsi="Arial" w:cs="Arial"/>
        </w:rPr>
        <w:t>               </w:t>
      </w:r>
      <w:r w:rsidR="003063CC">
        <w:rPr>
          <w:rFonts w:ascii="Arial" w:hAnsi="Arial" w:cs="Arial"/>
        </w:rPr>
        <w:t>with water.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fo</w:t>
      </w:r>
      <w:r w:rsidR="003063CC">
        <w:rPr>
          <w:rFonts w:ascii="Arial" w:hAnsi="Arial" w:cs="Arial"/>
        </w:rPr>
        <w:t>rmation of 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N</w:t>
      </w:r>
      <w:r w:rsidR="003063CC">
        <w:rPr>
          <w:rFonts w:ascii="Arial" w:hAnsi="Arial" w:cs="Arial"/>
          <w:vertAlign w:val="superscript"/>
        </w:rPr>
        <w:t>+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COO</w:t>
      </w:r>
      <w:r w:rsidR="003063CC">
        <w:rPr>
          <w:rFonts w:ascii="Arial" w:hAnsi="Arial" w:cs="Arial"/>
          <w:vertAlign w:val="superscript"/>
        </w:rPr>
        <w:t>−</w:t>
      </w:r>
      <w:r w:rsidR="003063CC">
        <w:rPr>
          <w:rFonts w:ascii="Arial" w:hAnsi="Arial" w:cs="Arial"/>
        </w:rPr>
        <w:t xml:space="preserve"> ions which interact strongly with each other in the</w:t>
      </w:r>
      <w:r w:rsidR="003063CC">
        <w:rPr>
          <w:rFonts w:ascii="Arial" w:hAnsi="Arial" w:cs="Arial"/>
        </w:rPr>
        <w:br/>
        <w:t xml:space="preserve"> </w:t>
      </w:r>
      <w:r w:rsidR="003063CC">
        <w:rPr>
          <w:rFonts w:ascii="Arial" w:hAnsi="Arial" w:cs="Arial"/>
        </w:rPr>
        <w:t>               </w:t>
      </w:r>
      <w:r w:rsidR="003063CC">
        <w:rPr>
          <w:rFonts w:ascii="Arial" w:hAnsi="Arial" w:cs="Arial"/>
        </w:rPr>
        <w:t>solid and with water.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dissociation of the molecule to form 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COO</w:t>
      </w:r>
      <w:r w:rsidR="003063CC">
        <w:rPr>
          <w:rFonts w:ascii="Arial" w:hAnsi="Arial" w:cs="Arial"/>
          <w:vertAlign w:val="superscript"/>
        </w:rPr>
        <w:t>−</w:t>
      </w:r>
      <w:r w:rsidR="003063CC">
        <w:rPr>
          <w:rFonts w:ascii="Arial" w:hAnsi="Arial" w:cs="Arial"/>
        </w:rPr>
        <w:t xml:space="preserve"> and H</w:t>
      </w:r>
      <w:r w:rsidR="003063CC">
        <w:rPr>
          <w:rFonts w:ascii="Arial" w:hAnsi="Arial" w:cs="Arial"/>
          <w:vertAlign w:val="superscript"/>
        </w:rPr>
        <w:t>+</w:t>
      </w:r>
      <w:r w:rsidR="003063CC">
        <w:rPr>
          <w:rFonts w:ascii="Arial" w:hAnsi="Arial" w:cs="Arial"/>
        </w:rPr>
        <w:t xml:space="preserve"> ions in the solid and</w:t>
      </w:r>
      <w:r w:rsidR="003063CC">
        <w:rPr>
          <w:rFonts w:ascii="Arial" w:hAnsi="Arial" w:cs="Arial"/>
        </w:rPr>
        <w:br/>
        <w:t xml:space="preserve"> </w:t>
      </w:r>
      <w:r w:rsidR="003063CC">
        <w:rPr>
          <w:rFonts w:ascii="Arial" w:hAnsi="Arial" w:cs="Arial"/>
        </w:rPr>
        <w:t>               </w:t>
      </w:r>
      <w:r w:rsidR="003063CC">
        <w:rPr>
          <w:rFonts w:ascii="Arial" w:hAnsi="Arial" w:cs="Arial"/>
        </w:rPr>
        <w:t>the solution.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protonation of the molecule to form 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N</w:t>
      </w:r>
      <w:r w:rsidR="003063CC">
        <w:rPr>
          <w:rFonts w:ascii="Arial" w:hAnsi="Arial" w:cs="Arial"/>
          <w:vertAlign w:val="superscript"/>
        </w:rPr>
        <w:t>+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COOH ions in both the solid and</w:t>
      </w:r>
      <w:r w:rsidR="003063CC">
        <w:rPr>
          <w:rFonts w:ascii="Arial" w:hAnsi="Arial" w:cs="Arial"/>
        </w:rPr>
        <w:br/>
        <w:t xml:space="preserve"> </w:t>
      </w:r>
      <w:r w:rsidR="003063CC">
        <w:rPr>
          <w:rFonts w:ascii="Arial" w:hAnsi="Arial" w:cs="Arial"/>
        </w:rPr>
        <w:t>               </w:t>
      </w:r>
      <w:r w:rsidR="003063CC">
        <w:rPr>
          <w:rFonts w:ascii="Arial" w:hAnsi="Arial" w:cs="Arial"/>
        </w:rPr>
        <w:t>the solution.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In a </w:t>
      </w:r>
      <w:r>
        <w:rPr>
          <w:rFonts w:ascii="Arial" w:hAnsi="Arial" w:cs="Arial"/>
          <w:b/>
          <w:bCs/>
        </w:rPr>
        <w:t>high resolution</w:t>
      </w:r>
      <w:r>
        <w:rPr>
          <w:rFonts w:ascii="Arial" w:hAnsi="Arial" w:cs="Arial"/>
        </w:rPr>
        <w:t xml:space="preserve"> proton nmr spectrum of ethanoic a</w:t>
      </w:r>
      <w:r>
        <w:rPr>
          <w:rFonts w:ascii="Arial" w:hAnsi="Arial" w:cs="Arial"/>
        </w:rPr>
        <w:t>cid,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COOH, the peak due to</w:t>
      </w:r>
      <w:r>
        <w:rPr>
          <w:rFonts w:ascii="Arial" w:hAnsi="Arial" w:cs="Arial"/>
        </w:rPr>
        <w:br/>
        <w:t>the hydrogen atoms in the methyl group would be a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singlet.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doublet.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triplet.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quartet.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In a </w:t>
      </w:r>
      <w:r>
        <w:rPr>
          <w:rFonts w:ascii="Arial" w:hAnsi="Arial" w:cs="Arial"/>
          <w:b/>
          <w:bCs/>
        </w:rPr>
        <w:t>high resolution</w:t>
      </w:r>
      <w:r>
        <w:rPr>
          <w:rFonts w:ascii="Arial" w:hAnsi="Arial" w:cs="Arial"/>
        </w:rPr>
        <w:t xml:space="preserve"> proton nmr spectrum of ethyl ethanoate, C</w:t>
      </w:r>
      <w:r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  <w:vertAlign w:val="subscript"/>
        </w:rPr>
        <w:t>3</w:t>
      </w:r>
      <w:r>
        <w:rPr>
          <w:rFonts w:ascii="Arial" w:hAnsi="Arial" w:cs="Arial"/>
        </w:rPr>
        <w:t>COOCH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, the peak due to the hydrogen atoms shown </w:t>
      </w:r>
      <w:r>
        <w:rPr>
          <w:rFonts w:ascii="Arial" w:hAnsi="Arial" w:cs="Arial"/>
          <w:b/>
          <w:bCs/>
        </w:rPr>
        <w:t>in</w:t>
      </w:r>
      <w:r>
        <w:rPr>
          <w:rFonts w:ascii="Arial" w:hAnsi="Arial" w:cs="Arial"/>
          <w:b/>
          <w:bCs/>
        </w:rPr>
        <w:t xml:space="preserve"> bold</w:t>
      </w:r>
      <w:r>
        <w:rPr>
          <w:rFonts w:ascii="Arial" w:hAnsi="Arial" w:cs="Arial"/>
        </w:rPr>
        <w:t xml:space="preserve"> would be a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singlet.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doublet.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triplet.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quartet.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Butylamine (T</w:t>
      </w:r>
      <w:r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</w:rPr>
        <w:t xml:space="preserve"> = 77.8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C) has a higher boiling temperatu</w:t>
      </w:r>
      <w:r>
        <w:rPr>
          <w:rFonts w:ascii="Arial" w:hAnsi="Arial" w:cs="Arial"/>
        </w:rPr>
        <w:t>re than propylamine (T</w:t>
      </w:r>
      <w:r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</w:rPr>
        <w:t xml:space="preserve"> = 47.7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C). </w:t>
      </w:r>
      <w:r>
        <w:rPr>
          <w:rFonts w:ascii="Arial" w:hAnsi="Arial" w:cs="Arial"/>
        </w:rPr>
        <w:br/>
        <w:t>This is because the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hydrogen bonds of butylamine are stronger than the hydrogen bonds of propylamine.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London forces of butylamine are</w:t>
      </w:r>
      <w:r w:rsidR="003063CC">
        <w:rPr>
          <w:rFonts w:ascii="Arial" w:hAnsi="Arial" w:cs="Arial"/>
        </w:rPr>
        <w:t xml:space="preserve"> stronger than the hydrogen bonds of propylamine.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London forces of butylamine are stronger than the London forces of propylamine.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C</w:t>
      </w:r>
      <w:r w:rsidR="003063CC">
        <w:rPr>
          <w:rFonts w:ascii="Arial" w:hAnsi="Arial" w:cs="Arial"/>
        </w:rPr>
        <w:t>—</w:t>
      </w:r>
      <w:r w:rsidR="003063CC">
        <w:rPr>
          <w:rFonts w:ascii="Arial" w:hAnsi="Arial" w:cs="Arial"/>
        </w:rPr>
        <w:t>H bonds of butylamine are stronger than the C</w:t>
      </w:r>
      <w:r w:rsidR="003063CC">
        <w:rPr>
          <w:rFonts w:ascii="Arial" w:hAnsi="Arial" w:cs="Arial"/>
        </w:rPr>
        <w:t>—</w:t>
      </w:r>
      <w:r w:rsidR="003063CC">
        <w:rPr>
          <w:rFonts w:ascii="Arial" w:hAnsi="Arial" w:cs="Arial"/>
        </w:rPr>
        <w:t>H bonds of propylamine.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</w:t>
      </w:r>
      <w:r>
        <w:rPr>
          <w:rFonts w:ascii="Arial" w:hAnsi="Arial" w:cs="Arial"/>
          <w:b/>
          <w:bCs/>
        </w:rPr>
        <w:t>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 section of the polypeptide made from a single amino acid is shown below.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95475" cy="981075"/>
            <wp:effectExtent l="0" t="0" r="9525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polypeptide was heated with excess dilute sodium hydroxide solution until no further change took place.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Which of th</w:t>
      </w:r>
      <w:r>
        <w:rPr>
          <w:rFonts w:ascii="Arial" w:hAnsi="Arial" w:cs="Arial"/>
        </w:rPr>
        <w:t>e following products is formed?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485900" cy="9144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181100" cy="9715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228725" cy="9620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285875" cy="9810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A compound is known to have either the structure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NCH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NH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or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NCH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COOH.</w:t>
      </w:r>
      <w:r>
        <w:rPr>
          <w:rFonts w:ascii="Arial" w:hAnsi="Arial" w:cs="Arial"/>
        </w:rPr>
        <w:br/>
        <w:t xml:space="preserve"> Which of the following tests would best distinguish between the two compounds?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Reaction with concentrated aqueous sodium hydroxide.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Reaction with nitrous acid.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Reaction with aqueous sodium hydrogencarbonate.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Reaction with ethanoyl chloride.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An organic compound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is much more soluble in dilute hydrochloric acid than in water.</w:t>
      </w:r>
      <w:r>
        <w:rPr>
          <w:rFonts w:ascii="Arial" w:hAnsi="Arial" w:cs="Arial"/>
        </w:rPr>
        <w:br/>
        <w:t xml:space="preserve"> Compound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forms a coloured complex with aqueous copper(I</w:t>
      </w:r>
      <w:r>
        <w:rPr>
          <w:rFonts w:ascii="Arial" w:hAnsi="Arial" w:cs="Arial"/>
        </w:rPr>
        <w:t>I) ions.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Compound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could be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C</w:t>
      </w:r>
      <w:r w:rsidR="003063CC">
        <w:rPr>
          <w:rFonts w:ascii="Arial" w:hAnsi="Arial" w:cs="Arial"/>
          <w:vertAlign w:val="subscript"/>
        </w:rPr>
        <w:t>6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5</w:t>
      </w:r>
      <w:r w:rsidR="003063CC">
        <w:rPr>
          <w:rFonts w:ascii="Arial" w:hAnsi="Arial" w:cs="Arial"/>
        </w:rPr>
        <w:t>COOH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C</w:t>
      </w:r>
      <w:r w:rsidR="003063CC">
        <w:rPr>
          <w:rFonts w:ascii="Arial" w:hAnsi="Arial" w:cs="Arial"/>
          <w:vertAlign w:val="subscript"/>
        </w:rPr>
        <w:t>6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5</w:t>
      </w:r>
      <w:r w:rsidR="003063CC">
        <w:rPr>
          <w:rFonts w:ascii="Arial" w:hAnsi="Arial" w:cs="Arial"/>
        </w:rPr>
        <w:t>NO</w:t>
      </w:r>
      <w:r w:rsidR="003063CC">
        <w:rPr>
          <w:rFonts w:ascii="Arial" w:hAnsi="Arial" w:cs="Arial"/>
          <w:vertAlign w:val="subscript"/>
        </w:rPr>
        <w:t>2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C</w:t>
      </w:r>
      <w:r w:rsidR="003063CC">
        <w:rPr>
          <w:rFonts w:ascii="Arial" w:hAnsi="Arial" w:cs="Arial"/>
          <w:vertAlign w:val="subscript"/>
        </w:rPr>
        <w:t>6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5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2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C</w:t>
      </w:r>
      <w:r w:rsidR="003063CC">
        <w:rPr>
          <w:rFonts w:ascii="Arial" w:hAnsi="Arial" w:cs="Arial"/>
          <w:vertAlign w:val="subscript"/>
        </w:rPr>
        <w:t>6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5</w:t>
      </w:r>
      <w:r w:rsidR="003063CC">
        <w:rPr>
          <w:rFonts w:ascii="Arial" w:hAnsi="Arial" w:cs="Arial"/>
        </w:rPr>
        <w:t>OH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</w:t>
      </w:r>
      <w:r>
        <w:rPr>
          <w:rFonts w:ascii="Arial" w:hAnsi="Arial" w:cs="Arial"/>
          <w:b/>
          <w:bCs/>
          <w:color w:val="000000"/>
        </w:rPr>
        <w:t>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 xml:space="preserve">An organic compound,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, shows the following properties: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 xml:space="preserve">&amp;#149;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Oxidation of compound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produces a substance that reacts with 2,4-dinitrophenylhydrazine to give a yellow precipitate but does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react with Fehling's or Bened</w:t>
      </w:r>
      <w:r>
        <w:rPr>
          <w:rFonts w:ascii="Arial" w:hAnsi="Arial" w:cs="Arial"/>
        </w:rPr>
        <w:t>ict's solution.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 xml:space="preserve">&amp;#149;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Compound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reacts with ice-cold nitrous acid to form a compound that gives a yellow precipitate with an alkaline solution of phenol.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 xml:space="preserve">What is the formula of compound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>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638300" cy="60579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monomer of the addition polymer poly(propenol) may be represented as </w:t>
      </w: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1228725" cy="190500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repeat unit of the addition polymer is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1866900" cy="529590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monomer of the addition polymer poly(propenamide) is 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1343025" cy="257175"/>
            <wp:effectExtent l="0" t="0" r="9525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 The repeat unit of the polymer is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3114675" cy="76962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How many different peaks due to hydrogen atoms would you expect to see in a </w:t>
      </w:r>
      <w:r>
        <w:rPr>
          <w:rFonts w:ascii="Arial" w:hAnsi="Arial" w:cs="Arial"/>
          <w:b/>
          <w:bCs/>
        </w:rPr>
        <w:t>low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resolution</w:t>
      </w:r>
      <w:r>
        <w:rPr>
          <w:rFonts w:ascii="Arial" w:hAnsi="Arial" w:cs="Arial"/>
        </w:rPr>
        <w:t xml:space="preserve"> proton nmr spectrum of propanoic acid,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COOH?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Two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Three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Five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Six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How many peaks would you expect to see in a </w:t>
      </w:r>
      <w:r>
        <w:rPr>
          <w:rFonts w:ascii="Arial" w:hAnsi="Arial" w:cs="Arial"/>
          <w:b/>
          <w:bCs/>
        </w:rPr>
        <w:t>low resolution</w:t>
      </w:r>
      <w:r>
        <w:rPr>
          <w:rFonts w:ascii="Arial" w:hAnsi="Arial" w:cs="Arial"/>
        </w:rPr>
        <w:t xml:space="preserve"> proton nmr spectrum of</w:t>
      </w:r>
      <w:r>
        <w:rPr>
          <w:rFonts w:ascii="Arial" w:hAnsi="Arial" w:cs="Arial"/>
        </w:rPr>
        <w:br/>
        <w:t xml:space="preserve"> the ester HCOOCH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8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7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4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3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 Which of the monomers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would form the polymer below?</w:t>
      </w:r>
    </w:p>
    <w:p w:rsidR="00000000" w:rsidRDefault="00CF44F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48500" cy="52387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When benzene reacts with fuming sulfuric acid, which species is most likely to be the electrophile?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O</w:t>
      </w:r>
      <w:r w:rsidR="003063CC">
        <w:rPr>
          <w:rFonts w:ascii="Arial" w:hAnsi="Arial" w:cs="Arial"/>
          <w:vertAlign w:val="superscript"/>
        </w:rPr>
        <w:t>+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SO</w:t>
      </w:r>
      <w:r w:rsidR="003063CC">
        <w:rPr>
          <w:rFonts w:ascii="Arial" w:hAnsi="Arial" w:cs="Arial"/>
          <w:vertAlign w:val="subscript"/>
        </w:rPr>
        <w:t>3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HSO</w:t>
      </w:r>
      <w:r w:rsidR="003063CC">
        <w:rPr>
          <w:rFonts w:ascii="Arial" w:hAnsi="Arial" w:cs="Arial"/>
          <w:vertAlign w:val="subscript"/>
        </w:rPr>
        <w:t>4</w:t>
      </w:r>
      <w:r w:rsidR="003063CC">
        <w:rPr>
          <w:rFonts w:ascii="Arial" w:hAnsi="Arial" w:cs="Arial"/>
          <w:vertAlign w:val="superscript"/>
        </w:rPr>
        <w:t>−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SO</w:t>
      </w:r>
      <w:r w:rsidR="003063CC">
        <w:rPr>
          <w:rFonts w:ascii="Arial" w:hAnsi="Arial" w:cs="Arial"/>
          <w:vertAlign w:val="subscript"/>
        </w:rPr>
        <w:t>4</w:t>
      </w:r>
      <w:r w:rsidR="003063CC">
        <w:rPr>
          <w:rFonts w:ascii="Arial" w:hAnsi="Arial" w:cs="Arial"/>
          <w:vertAlign w:val="superscript"/>
        </w:rPr>
        <w:t>2</w:t>
      </w:r>
      <w:r w:rsidR="003063CC">
        <w:rPr>
          <w:rFonts w:ascii="Arial" w:hAnsi="Arial" w:cs="Arial"/>
          <w:vertAlign w:val="superscript"/>
        </w:rPr>
        <w:t>−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Q39.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Benzene is nitrated using a mixture of concentrated nitric and sulfuric acids. The sulfuric acid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acts as a solvent for the benzene and the nitric acid.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protonates the benzene to speed up the reaction.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protonates the nitric acid wh</w:t>
      </w:r>
      <w:r w:rsidR="003063CC">
        <w:rPr>
          <w:rFonts w:ascii="Arial" w:hAnsi="Arial" w:cs="Arial"/>
        </w:rPr>
        <w:t>ich acts as a base.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reacts with the benzene to form a benzenesulfonic acid intermediate.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For the nitration of phenol, which is the most suitable set of conditions and the reaso</w:t>
      </w:r>
      <w:r>
        <w:rPr>
          <w:rFonts w:ascii="Arial" w:hAnsi="Arial" w:cs="Arial"/>
        </w:rPr>
        <w:t>n for its use?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28575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Which of these four amino acids could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rotate the plane of plane-polarised light?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NCH(CH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)COOH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NCH(CH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COOH)COOH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COOH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NCH(CH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SH)COOH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amino acids is optically</w:t>
      </w:r>
      <w:r>
        <w:rPr>
          <w:rFonts w:ascii="Arial" w:hAnsi="Arial" w:cs="Arial"/>
        </w:rPr>
        <w:t xml:space="preserve"> active and produces an approximately neutral solution when dissolved in water?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COOH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962025" cy="619125"/>
            <wp:effectExtent l="0" t="0" r="9525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952500" cy="100012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  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</w:t>
      </w:r>
      <w:r w:rsidR="00CF44F1">
        <w:rPr>
          <w:rFonts w:ascii="Arial" w:hAnsi="Arial" w:cs="Arial"/>
          <w:noProof/>
        </w:rPr>
        <w:drawing>
          <wp:inline distT="0" distB="0" distL="0" distR="0">
            <wp:extent cx="942975" cy="933450"/>
            <wp:effectExtent l="0" t="0" r="9525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Ammonia (NH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), butylamine (CH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NH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and phenylamine (C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NH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 all</w:t>
      </w:r>
      <w:r>
        <w:rPr>
          <w:rFonts w:ascii="Arial" w:hAnsi="Arial" w:cs="Arial"/>
        </w:rPr>
        <w:br/>
        <w:t xml:space="preserve"> form alkaline solutions in water. The order of increasing pH of equimolar solutions is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7175" cy="1295400"/>
            <wp:effectExtent l="0" t="0" r="952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Separate 0.1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aqueous solutions of ammonia, methylamine and phenylamine were prepared. Which of the following sequences shows the solutions in order of </w:t>
      </w:r>
      <w:r>
        <w:rPr>
          <w:rFonts w:ascii="Arial" w:hAnsi="Arial" w:cs="Arial"/>
          <w:b/>
          <w:bCs/>
        </w:rPr>
        <w:t>increasing</w:t>
      </w:r>
      <w:r>
        <w:rPr>
          <w:rFonts w:ascii="Arial" w:hAnsi="Arial" w:cs="Arial"/>
        </w:rPr>
        <w:t xml:space="preserve"> pH?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phenylamine, methylamine, ammonia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phenylamine, ammonia, methylamine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methylamine, ammonia, phenylamine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methylamine, phenylamine, ammonia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Phenol reacts with excess bromine water to give as the organic product(s)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71900" cy="4619625"/>
            <wp:effectExtent l="0" t="0" r="0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If phenol and benzene are tested separately with bromine water, you would expect to see</w:t>
      </w:r>
      <w:r>
        <w:rPr>
          <w:rFonts w:ascii="Arial" w:hAnsi="Arial" w:cs="Arial"/>
        </w:rPr>
        <w:br/>
        <w:t xml:space="preserve"> that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benzene and phenol would both decolorize bromine water.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benzene would deco</w:t>
      </w:r>
      <w:r w:rsidR="003063CC">
        <w:rPr>
          <w:rFonts w:ascii="Arial" w:hAnsi="Arial" w:cs="Arial"/>
        </w:rPr>
        <w:t>lorize bromine water, but phenol would not do so.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neither benzene nor phenol would decolorize bromine water.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benzene would not decolorize bromine water, but phenol wou</w:t>
      </w:r>
      <w:r w:rsidR="003063CC">
        <w:rPr>
          <w:rFonts w:ascii="Arial" w:hAnsi="Arial" w:cs="Arial"/>
        </w:rPr>
        <w:t>ld do so.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Q47.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Phenylamine (aniline), C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NH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may be prepared from nitrobenzene, C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NO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The reagent normally used for this reaction is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lithium tetrahydridoaluminate(I</w:t>
      </w:r>
      <w:r w:rsidR="003063CC">
        <w:rPr>
          <w:rFonts w:ascii="Arial" w:hAnsi="Arial" w:cs="Arial"/>
        </w:rPr>
        <w:t>II) (lithium aluminium hydride) in ether.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concentrated ammonia in ethanol.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potassium dichromate(VI) in sulfuric acid.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tin in concentrated hydrochloric acid.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The phenylamine is separated from the reaction mixture by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paper chromatography.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ste</w:t>
      </w:r>
      <w:r w:rsidR="003063CC">
        <w:rPr>
          <w:rFonts w:ascii="Arial" w:hAnsi="Arial" w:cs="Arial"/>
        </w:rPr>
        <w:t>am distillation.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filtration.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recrystallization.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One test for phenylamine is to convert it into a diazonium ion which is then reacted with phenol to form an azo dye. T</w:t>
      </w:r>
      <w:r>
        <w:rPr>
          <w:rFonts w:ascii="Arial" w:hAnsi="Arial" w:cs="Arial"/>
        </w:rPr>
        <w:t>he structure of this dye is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638425" cy="66675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686050" cy="67627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371725" cy="800100"/>
            <wp:effectExtent l="0" t="0" r="952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3350" cy="142875"/>
            <wp:effectExtent l="0" t="0" r="0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400300" cy="8382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Poly(ethenol) is a water-soluble polymer. A section of the chain has the structure shown below.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85900" cy="104775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The polymer is used for making hospital laundry bags so that laundry can be loaded directly into washing machines without it having to be handled.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Poly(ethenol) is water soluble because the polymer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is broken down by the water into monomers.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is broken down by the washing detergent.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breaks into monomers at the temperature of the wa</w:t>
      </w:r>
      <w:r w:rsidR="003063CC">
        <w:rPr>
          <w:rFonts w:ascii="Arial" w:hAnsi="Arial" w:cs="Arial"/>
        </w:rPr>
        <w:t>sh.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forms many strong hydrogen bonds with the water.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 following pairs of compounds could form a polyamide?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790950" cy="257175"/>
            <wp:effectExtent l="0" t="0" r="0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4429125" cy="762000"/>
            <wp:effectExtent l="0" t="0" r="9525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990975" cy="695325"/>
            <wp:effectExtent l="0" t="0" r="9525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4257675" cy="67627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Four polymers labell</w:t>
      </w:r>
      <w:r>
        <w:rPr>
          <w:rFonts w:ascii="Arial" w:hAnsi="Arial" w:cs="Arial"/>
        </w:rPr>
        <w:t>ed A to D have the following formulae: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4133850" cy="5362575"/>
            <wp:effectExtent l="0" t="0" r="0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Which polymer is most soluble in hot water?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Which polymer is formed from the monomer shown below?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657350" cy="7620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Which polymer is a condensation polymer?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Which of these compounds will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form an amide in a reaction with ethanoyl chloride?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3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NH</w:t>
      </w:r>
      <w:r w:rsidR="003063CC">
        <w:rPr>
          <w:rFonts w:ascii="Arial" w:hAnsi="Arial" w:cs="Arial"/>
          <w:vertAlign w:val="subscript"/>
        </w:rPr>
        <w:t>2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NH(CH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N(CH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)</w:t>
      </w:r>
      <w:r w:rsidR="003063CC">
        <w:rPr>
          <w:rFonts w:ascii="Arial" w:hAnsi="Arial" w:cs="Arial"/>
          <w:vertAlign w:val="subscript"/>
        </w:rPr>
        <w:t>2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This question concerns the following organic compounds</w:t>
      </w:r>
      <w:r>
        <w:rPr>
          <w:rFonts w:ascii="Arial" w:hAnsi="Arial" w:cs="Arial"/>
        </w:rPr>
        <w:t>.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COCl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COOH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3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C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OH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Which compound is most likely to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(a) form the solution with the lowest pH when mixed with water?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burn with a smoky flame?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have a fruity smell?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(d) have an absorption in its IR spectrum at about 1795 cm</w:t>
      </w:r>
      <w:r>
        <w:rPr>
          <w:rFonts w:ascii="Arial" w:hAnsi="Arial" w:cs="Arial"/>
          <w:vertAlign w:val="superscript"/>
        </w:rPr>
        <w:t>&amp;#150;1</w:t>
      </w:r>
      <w:r>
        <w:rPr>
          <w:rFonts w:ascii="Arial" w:hAnsi="Arial" w:cs="Arial"/>
        </w:rPr>
        <w:t>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Which of the following is true for </w:t>
      </w:r>
      <w:r>
        <w:rPr>
          <w:rFonts w:ascii="Arial" w:hAnsi="Arial" w:cs="Arial"/>
          <w:b/>
          <w:bCs/>
        </w:rPr>
        <w:t>all</w:t>
      </w:r>
      <w:r>
        <w:rPr>
          <w:rFonts w:ascii="Arial" w:hAnsi="Arial" w:cs="Arial"/>
        </w:rPr>
        <w:t xml:space="preserve"> amino acids?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All amino acids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exist as optical isomers.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are neutral in solution.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are essential to life.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are crystalline solids at room temperature.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When a solid is purified by recrystallization, the procedure involves the removal of impurities by filtration of the hot mixture followed by filtration of the cold mixture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Which impurities are removed by these two filtrations?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5095875" cy="1847850"/>
            <wp:effectExtent l="0" t="0" r="9525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Bromoethane can be made by heating ethanol under reflux with 50% sulfuric acid and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sodium bromide. When the mixture is distilled, the products include sulfur dioxide,</w:t>
      </w:r>
      <w:r>
        <w:rPr>
          <w:rFonts w:ascii="Arial" w:hAnsi="Arial" w:cs="Arial"/>
        </w:rPr>
        <w:br/>
        <w:t>bromine, hydrogen bromide and water as well as bromoethane.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The product mixture is shaken with sodium carbonate solution and later with anhydrous</w:t>
      </w:r>
      <w:r>
        <w:rPr>
          <w:rFonts w:ascii="Arial" w:hAnsi="Arial" w:cs="Arial"/>
        </w:rPr>
        <w:br/>
        <w:t>sodium sulfate before bein</w:t>
      </w:r>
      <w:r>
        <w:rPr>
          <w:rFonts w:ascii="Arial" w:hAnsi="Arial" w:cs="Arial"/>
        </w:rPr>
        <w:t>g re-distilled. Which of the following shows the correct list</w:t>
      </w:r>
      <w:r>
        <w:rPr>
          <w:rFonts w:ascii="Arial" w:hAnsi="Arial" w:cs="Arial"/>
        </w:rPr>
        <w:br/>
        <w:t>of impurities removed at each step?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705350" cy="264795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Which of these compounds, whose formulae are shown below, cannot exist as a racemic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mixture?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ClCHClCOOH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HOOCCHClCOOH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CHClCOOH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CH(OH)COOH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(Total for </w:t>
      </w:r>
      <w:r>
        <w:rPr>
          <w:rFonts w:ascii="Arial" w:hAnsi="Arial" w:cs="Arial"/>
          <w:b/>
          <w:bCs/>
        </w:rPr>
        <w:t>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When dilute nitric(V) acid, HNO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reacts with phenylamine, the ion formed is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724025" cy="6581775"/>
            <wp:effectExtent l="0" t="0" r="9525" b="952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Benzene reacts with a nitrating mixture of concentrated nitric and sulfuric acids. </w:t>
      </w:r>
      <w:r>
        <w:rPr>
          <w:rFonts w:ascii="Arial" w:hAnsi="Arial" w:cs="Arial"/>
        </w:rPr>
        <w:br/>
        <w:t xml:space="preserve">Which species is </w:t>
      </w:r>
      <w:r>
        <w:rPr>
          <w:rFonts w:ascii="Arial" w:hAnsi="Arial" w:cs="Arial"/>
          <w:b/>
          <w:bCs/>
        </w:rPr>
        <w:t>least</w:t>
      </w:r>
      <w:r>
        <w:rPr>
          <w:rFonts w:ascii="Arial" w:hAnsi="Arial" w:cs="Arial"/>
        </w:rPr>
        <w:t xml:space="preserve"> likely to be present in the nitrating mixture?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NO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  <w:vertAlign w:val="superscript"/>
        </w:rPr>
        <w:t>−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O</w:t>
      </w:r>
      <w:r w:rsidR="003063CC">
        <w:rPr>
          <w:rFonts w:ascii="Arial" w:hAnsi="Arial" w:cs="Arial"/>
          <w:vertAlign w:val="superscript"/>
        </w:rPr>
        <w:t>+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HSO</w:t>
      </w:r>
      <w:r w:rsidR="003063CC">
        <w:rPr>
          <w:rFonts w:ascii="Arial" w:hAnsi="Arial" w:cs="Arial"/>
          <w:vertAlign w:val="subscript"/>
        </w:rPr>
        <w:t>4</w:t>
      </w:r>
      <w:r w:rsidR="003063CC">
        <w:rPr>
          <w:rFonts w:ascii="Arial" w:hAnsi="Arial" w:cs="Arial"/>
          <w:vertAlign w:val="superscript"/>
        </w:rPr>
        <w:t>−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NO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  <w:vertAlign w:val="superscript"/>
        </w:rPr>
        <w:t>+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Benzene reacts with propanoyl chloride in the presence of a suitable</w:t>
      </w:r>
      <w:r>
        <w:rPr>
          <w:rFonts w:ascii="Arial" w:hAnsi="Arial" w:cs="Arial"/>
        </w:rPr>
        <w:t xml:space="preserve"> catalyst.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skeletal formula of propanoyl chloride is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952500" cy="9525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What is the organic product of this reaction?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lastRenderedPageBreak/>
        <w:drawing>
          <wp:inline distT="0" distB="0" distL="0" distR="0">
            <wp:extent cx="2895600" cy="520065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Bromine reacts with benzene on heating in the presence of a catalyst and with cyclohexa-1,3-diene in the cold. The types of reaction involved are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91025" cy="3581400"/>
            <wp:effectExtent l="0" t="0" r="9525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Excess dilute sulfuric acid is a</w:t>
      </w:r>
      <w:r>
        <w:rPr>
          <w:rFonts w:ascii="Arial" w:hAnsi="Arial" w:cs="Arial"/>
        </w:rPr>
        <w:t>dded to phenylamine. What is the product of the reaction?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lastRenderedPageBreak/>
        <w:drawing>
          <wp:inline distT="0" distB="0" distL="0" distR="0">
            <wp:extent cx="3867150" cy="6391275"/>
            <wp:effectExtent l="0" t="0" r="0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 xml:space="preserve">The compounds below were heated with aqueous sodium hydroxide solution. Which one of them did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give sodium ethanoate,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COONa, as one of the products?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COOCH</w:t>
      </w:r>
      <w:r w:rsidR="003063CC">
        <w:rPr>
          <w:rFonts w:ascii="Arial" w:hAnsi="Arial" w:cs="Arial"/>
          <w:vertAlign w:val="subscript"/>
        </w:rPr>
        <w:t>3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COCH</w:t>
      </w:r>
      <w:r w:rsidR="003063CC">
        <w:rPr>
          <w:rFonts w:ascii="Arial" w:hAnsi="Arial" w:cs="Arial"/>
          <w:vertAlign w:val="subscript"/>
        </w:rPr>
        <w:t>3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COOH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CH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CO</w:t>
      </w:r>
      <w:r w:rsidR="003063CC">
        <w:rPr>
          <w:rFonts w:ascii="Arial" w:hAnsi="Arial" w:cs="Arial"/>
        </w:rPr>
        <w:t>Cl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 xml:space="preserve">Which of the following products is formed when phenylamine (aniline) is reacted with </w:t>
      </w:r>
      <w:r>
        <w:rPr>
          <w:rFonts w:ascii="Arial" w:hAnsi="Arial" w:cs="Arial"/>
          <w:b/>
          <w:bCs/>
        </w:rPr>
        <w:t>dilute</w:t>
      </w:r>
      <w:r>
        <w:rPr>
          <w:rFonts w:ascii="Arial" w:hAnsi="Arial" w:cs="Arial"/>
        </w:rPr>
        <w:t xml:space="preserve"> sulfuric acid?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4067175"/>
            <wp:effectExtent l="0" t="0" r="0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The formulae of some organic compounds labelled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are shown below.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drawing>
          <wp:inline distT="0" distB="0" distL="0" distR="0">
            <wp:extent cx="5219700" cy="3362325"/>
            <wp:effectExtent l="0" t="0" r="0" b="952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Which compound reacts with sodium to form hydrogen?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Which compound forms a green complex ion with CuSO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(aq)?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Which compound forms an orange precipitate with 2,4-dinitrophenylhydrazine?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Organic solids are often purified by recrystallization.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This technique works on the basis</w:t>
      </w:r>
      <w:r>
        <w:rPr>
          <w:rFonts w:ascii="Arial" w:hAnsi="Arial" w:cs="Arial"/>
        </w:rPr>
        <w:br/>
        <w:t xml:space="preserve"> that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 xml:space="preserve">the impurities must be insoluble in </w:t>
      </w:r>
      <w:r w:rsidR="003063CC">
        <w:rPr>
          <w:rFonts w:ascii="Arial" w:hAnsi="Arial" w:cs="Arial"/>
        </w:rPr>
        <w:t>the solvent used.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the impurities must react with the solvent used.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the impurities crystallize first when the hot solution is cooled.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the cooled solution is saturated with the desired material but not with the</w:t>
      </w:r>
      <w:r w:rsidR="003063CC">
        <w:rPr>
          <w:rFonts w:ascii="Arial" w:hAnsi="Arial" w:cs="Arial"/>
        </w:rPr>
        <w:br/>
        <w:t xml:space="preserve"> </w:t>
      </w:r>
      <w:r w:rsidR="003063CC">
        <w:rPr>
          <w:rFonts w:ascii="Arial" w:hAnsi="Arial" w:cs="Arial"/>
        </w:rPr>
        <w:t>               </w:t>
      </w:r>
      <w:r w:rsidR="003063CC">
        <w:rPr>
          <w:rFonts w:ascii="Arial" w:hAnsi="Arial" w:cs="Arial"/>
        </w:rPr>
        <w:t>impurities.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best method for separating a mixture of amino acids in solution is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distillation.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solvent extraction.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chromatography.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recrystallization.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Which of the following is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planar?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600075" cy="666750"/>
            <wp:effectExtent l="0" t="0" r="9525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CCl</w:t>
      </w:r>
      <w:r w:rsidR="003063CC">
        <w:rPr>
          <w:rFonts w:ascii="Arial" w:hAnsi="Arial" w:cs="Arial"/>
          <w:vertAlign w:val="subscript"/>
        </w:rPr>
        <w:t>4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BF</w:t>
      </w:r>
      <w:r w:rsidR="003063CC">
        <w:rPr>
          <w:rFonts w:ascii="Arial" w:hAnsi="Arial" w:cs="Arial"/>
          <w:vertAlign w:val="subscript"/>
        </w:rPr>
        <w:t>3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[Pt(NH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)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Cl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]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Methylamine, CH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NH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is </w:t>
      </w:r>
      <w:r>
        <w:rPr>
          <w:rFonts w:ascii="Arial" w:hAnsi="Arial" w:cs="Arial"/>
          <w:b/>
          <w:bCs/>
        </w:rPr>
        <w:t>very</w:t>
      </w:r>
      <w:r>
        <w:rPr>
          <w:rFonts w:ascii="Arial" w:hAnsi="Arial" w:cs="Arial"/>
        </w:rPr>
        <w:t xml:space="preserve"> soluble in water. This is because it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forms hydrogen bonds with water.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forms London forces with water.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exists mainly as ions in aqueous solution.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exists as a zwitterion.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In the solid state, the amino acid serine exists in the form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N</w:t>
      </w:r>
      <w:r w:rsidR="003063CC">
        <w:rPr>
          <w:rFonts w:ascii="Arial" w:hAnsi="Arial" w:cs="Arial"/>
          <w:vertAlign w:val="superscript"/>
        </w:rPr>
        <w:t>+</w:t>
      </w:r>
      <w:r w:rsidR="003063CC">
        <w:rPr>
          <w:rFonts w:ascii="Arial" w:hAnsi="Arial" w:cs="Arial"/>
        </w:rPr>
        <w:t>CH(CH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OH)COOH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N</w:t>
      </w:r>
      <w:r w:rsidR="003063CC">
        <w:rPr>
          <w:rFonts w:ascii="Arial" w:hAnsi="Arial" w:cs="Arial"/>
          <w:vertAlign w:val="superscript"/>
        </w:rPr>
        <w:t>+</w:t>
      </w:r>
      <w:r w:rsidR="003063CC">
        <w:rPr>
          <w:rFonts w:ascii="Arial" w:hAnsi="Arial" w:cs="Arial"/>
        </w:rPr>
        <w:t>CH(CH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OH)CO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  <w:vertAlign w:val="superscript"/>
        </w:rPr>
        <w:t>&amp;#150;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NCH(CH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OH)COOH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NCH(CH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</w:rPr>
        <w:t>OH)CO</w:t>
      </w:r>
      <w:r w:rsidR="003063CC">
        <w:rPr>
          <w:rFonts w:ascii="Arial" w:hAnsi="Arial" w:cs="Arial"/>
          <w:vertAlign w:val="subscript"/>
        </w:rPr>
        <w:t>2</w:t>
      </w:r>
      <w:r w:rsidR="003063CC">
        <w:rPr>
          <w:rFonts w:ascii="Arial" w:hAnsi="Arial" w:cs="Arial"/>
          <w:vertAlign w:val="superscript"/>
        </w:rPr>
        <w:t>&amp;#150;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Phenol reacts with bromine water whereas benzene reacts with bromine in the presence</w:t>
      </w:r>
      <w:r>
        <w:rPr>
          <w:rFonts w:ascii="Arial" w:hAnsi="Arial" w:cs="Arial"/>
        </w:rPr>
        <w:br/>
        <w:t xml:space="preserve"> of iron.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The mechanism for both these reactions is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electrophilic substitution.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electrophilic addition.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nucleophilic substitution.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</w:t>
      </w:r>
      <w:r w:rsidR="003063CC">
        <w:rPr>
          <w:rFonts w:ascii="Arial" w:hAnsi="Arial" w:cs="Arial"/>
        </w:rPr>
        <w:t>     </w:t>
      </w:r>
      <w:r w:rsidR="003063CC">
        <w:rPr>
          <w:rFonts w:ascii="Arial" w:hAnsi="Arial" w:cs="Arial"/>
        </w:rPr>
        <w:t>nucleophilic addition.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In the reaction of benzene with bromine, iron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acts as a heterogeneous catalyst.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acts as a homogeneous catalyst.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reacts with the bromine to make iron(III) bromide, FeBr</w:t>
      </w:r>
      <w:r w:rsidR="003063CC">
        <w:rPr>
          <w:rFonts w:ascii="Arial" w:hAnsi="Arial" w:cs="Arial"/>
          <w:vertAlign w:val="subscript"/>
        </w:rPr>
        <w:t>3</w:t>
      </w:r>
      <w:r w:rsidR="003063CC">
        <w:rPr>
          <w:rFonts w:ascii="Arial" w:hAnsi="Arial" w:cs="Arial"/>
        </w:rPr>
        <w:t>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allows bromine to attack the hydrogen atoms on benzene more readily.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Bromine reacts more readily with phenol than wi</w:t>
      </w:r>
      <w:r>
        <w:rPr>
          <w:rFonts w:ascii="Arial" w:hAnsi="Arial" w:cs="Arial"/>
        </w:rPr>
        <w:t>th benzene because the OH group</w:t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on phenol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is a good leaving group.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attracts the bromine particles more readily.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is a good nucleophile.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    </w:t>
      </w:r>
      <w:r w:rsidR="003063CC">
        <w:rPr>
          <w:rFonts w:ascii="Arial" w:hAnsi="Arial" w:cs="Arial"/>
        </w:rPr>
        <w:t>increases the electron density of the ring.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Q71.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This question is about the reaction scheme below.</w:t>
      </w:r>
    </w:p>
    <w:p w:rsidR="00000000" w:rsidRDefault="00CF44F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62600" cy="2676525"/>
            <wp:effectExtent l="0" t="0" r="0" b="952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Which step is most likely to need</w:t>
      </w: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(a) tin and concentrated hydrochloric acid?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Step 1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Step 2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</w:t>
      </w:r>
      <w:r w:rsidR="003063CC">
        <w:rPr>
          <w:rFonts w:ascii="Arial" w:hAnsi="Arial" w:cs="Arial"/>
        </w:rPr>
        <w:t>tep 3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Step 4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a catalyst of iron(III) chloride?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Step 1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Step 2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Step 3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Step 4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a nickel catalyst?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Step 1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Step 2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Step 3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Step 4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Q72.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Chromatography may be </w:t>
      </w:r>
      <w:r>
        <w:rPr>
          <w:rFonts w:ascii="Arial" w:hAnsi="Arial" w:cs="Arial"/>
        </w:rPr>
        <w:t>used to separate mixtures of amino acids. This is best explained by the fact that different amino acids have different interactions with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the mobile phase only.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the stati</w:t>
      </w:r>
      <w:r w:rsidR="003063CC">
        <w:rPr>
          <w:rFonts w:ascii="Arial" w:hAnsi="Arial" w:cs="Arial"/>
        </w:rPr>
        <w:t>onary phase only.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the mobile phase </w:t>
      </w:r>
      <w:r w:rsidR="003063CC">
        <w:rPr>
          <w:rFonts w:ascii="Arial" w:hAnsi="Arial" w:cs="Arial"/>
          <w:b/>
          <w:bCs/>
        </w:rPr>
        <w:t>and</w:t>
      </w:r>
      <w:r w:rsidR="003063CC">
        <w:rPr>
          <w:rFonts w:ascii="Arial" w:hAnsi="Arial" w:cs="Arial"/>
        </w:rPr>
        <w:t xml:space="preserve"> the stationary phase.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ninhydrin.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Ninhydrin is used in thin-layer chromatography to help with the identification of amino acids. This is because the ninhydrin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reacts with amino acids to form a compound which has an intense colour.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reacts with amino acids to form compounds each of which has a characteristic colour.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increases the separation of the amino acids on the chromatogram.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 xml:space="preserve"> 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 xml:space="preserve"> ensures that the mobile phase maintains a nearly constant pH for all the amino acids.</w:t>
      </w:r>
    </w:p>
    <w:p w:rsidR="00000000" w:rsidRDefault="003063C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The addition polymer poly(ethenol) is water-soluble. The repeating unit of poly(ethenol)</w:t>
      </w:r>
      <w:r>
        <w:rPr>
          <w:rFonts w:ascii="Arial" w:hAnsi="Arial" w:cs="Arial"/>
        </w:rPr>
        <w:br/>
        <w:t xml:space="preserve"> is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F44F1">
        <w:rPr>
          <w:rFonts w:ascii="Arial" w:hAnsi="Arial" w:cs="Arial"/>
          <w:noProof/>
        </w:rPr>
        <w:lastRenderedPageBreak/>
        <w:drawing>
          <wp:inline distT="0" distB="0" distL="0" distR="0">
            <wp:extent cx="1905000" cy="4638675"/>
            <wp:effectExtent l="0" t="0" r="0" b="9525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Q75.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 Consider the reaction scheme below and calculate the mass of aspirin you would expect</w:t>
      </w:r>
      <w:r>
        <w:rPr>
          <w:rFonts w:ascii="Arial" w:hAnsi="Arial" w:cs="Arial"/>
        </w:rPr>
        <w:br/>
        <w:t>to form if you started with 47 g of phenol.</w:t>
      </w:r>
    </w:p>
    <w:p w:rsidR="00000000" w:rsidRDefault="00CF44F1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19925" cy="1400175"/>
            <wp:effectExtent l="0" t="0" r="9525" b="952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A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31.96 g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B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61.20 g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C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74.25 g</w:t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3CC">
        <w:rPr>
          <w:rFonts w:ascii="Arial" w:hAnsi="Arial" w:cs="Arial"/>
        </w:rPr>
        <w:t>   </w:t>
      </w:r>
      <w:r w:rsidR="003063CC">
        <w:rPr>
          <w:rFonts w:ascii="Arial" w:hAnsi="Arial" w:cs="Arial"/>
          <w:b/>
          <w:bCs/>
        </w:rPr>
        <w:t>D</w:t>
      </w:r>
      <w:r w:rsidR="003063CC">
        <w:rPr>
          <w:rFonts w:ascii="Arial" w:hAnsi="Arial" w:cs="Arial"/>
        </w:rPr>
        <w:t>  </w:t>
      </w:r>
      <w:r w:rsidR="003063CC">
        <w:rPr>
          <w:rFonts w:ascii="Arial" w:hAnsi="Arial" w:cs="Arial"/>
        </w:rPr>
        <w:t>90.00 g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1025"/>
            <wp:effectExtent l="0" t="0" r="9525" b="9525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57225"/>
            <wp:effectExtent l="0" t="0" r="9525" b="9525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590550"/>
            <wp:effectExtent l="0" t="0" r="9525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38175"/>
            <wp:effectExtent l="0" t="0" r="9525" b="9525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638175"/>
            <wp:effectExtent l="0" t="0" r="0" b="952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70485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762000"/>
            <wp:effectExtent l="0" t="0" r="9525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38900" cy="68580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1304925"/>
            <wp:effectExtent l="0" t="0" r="0" b="9525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10325" cy="876300"/>
            <wp:effectExtent l="0" t="0" r="9525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64770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90550"/>
            <wp:effectExtent l="0" t="0" r="9525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0075"/>
            <wp:effectExtent l="0" t="0" r="9525" b="952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0075"/>
            <wp:effectExtent l="0" t="0" r="9525" b="952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38175"/>
            <wp:effectExtent l="0" t="0" r="9525" b="9525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2865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70485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0075"/>
            <wp:effectExtent l="0" t="0" r="9525" b="9525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70485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600075"/>
            <wp:effectExtent l="0" t="0" r="9525" b="9525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Q36.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28650"/>
            <wp:effectExtent l="0" t="0" r="9525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Q37.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9600"/>
            <wp:effectExtent l="0" t="0" r="9525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Q38.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71500"/>
            <wp:effectExtent l="0" t="0" r="9525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Q40.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67475" cy="685800"/>
            <wp:effectExtent l="0" t="0" r="9525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Q41.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Q42.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48450" cy="619125"/>
            <wp:effectExtent l="0" t="0" r="0" b="952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Q43.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38175"/>
            <wp:effectExtent l="0" t="0" r="9525" b="9525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Q44.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Q45.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70485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Q46.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9600"/>
            <wp:effectExtent l="0" t="0" r="9525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923925"/>
            <wp:effectExtent l="0" t="0" r="9525" b="952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Q48.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695325"/>
            <wp:effectExtent l="0" t="0" r="0" b="9525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Q49.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638175"/>
            <wp:effectExtent l="0" t="0" r="0" b="9525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Q50.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009775"/>
            <wp:effectExtent l="0" t="0" r="9525" b="9525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Q51.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1025"/>
            <wp:effectExtent l="0" t="0" r="9525" b="9525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Q52.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609850"/>
            <wp:effectExtent l="0" t="0" r="9525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Q53.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552450"/>
            <wp:effectExtent l="0" t="0" r="9525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Q54.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Q55.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695325"/>
            <wp:effectExtent l="0" t="0" r="0" b="9525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Q56.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57225"/>
            <wp:effectExtent l="0" t="0" r="9525" b="9525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Q57.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Q58.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Q59.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Q60.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Q61.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Q62.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70485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Q63.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70485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Q64.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000250"/>
            <wp:effectExtent l="0" t="0" r="9525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Q65.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52450"/>
            <wp:effectExtent l="0" t="0" r="9525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Q66.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28650"/>
            <wp:effectExtent l="0" t="0" r="9525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Q67.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57975" cy="628650"/>
            <wp:effectExtent l="0" t="0" r="9525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Q68.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1025"/>
            <wp:effectExtent l="0" t="0" r="9525" b="9525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Q69.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Q70.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019300"/>
            <wp:effectExtent l="0" t="0" r="9525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Q71.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952625"/>
            <wp:effectExtent l="0" t="0" r="9525" b="9525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Q72.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Q73.</w:t>
      </w:r>
      <w:r>
        <w:rPr>
          <w:rFonts w:ascii="Arial" w:hAnsi="Arial" w:cs="Arial"/>
          <w:b/>
          <w:bCs/>
        </w:rPr>
        <w:br/>
      </w:r>
    </w:p>
    <w:p w:rsidR="00000000" w:rsidRDefault="00CF44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571500"/>
            <wp:effectExtent l="0" t="0" r="9525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Q74.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Q75.</w:t>
      </w:r>
      <w:r>
        <w:rPr>
          <w:rFonts w:ascii="Arial" w:hAnsi="Arial" w:cs="Arial"/>
          <w:b/>
          <w:bCs/>
        </w:rPr>
        <w:br/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F44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063CC" w:rsidRDefault="003063C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3063CC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4F1"/>
    <w:rsid w:val="003063CC"/>
    <w:rsid w:val="00CF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14FA2A6-AA44-4599-BEF9-AC284D080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3780</Words>
  <Characters>21547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Suvi</dc:creator>
  <cp:keywords/>
  <dc:description/>
  <cp:lastModifiedBy>Suvi</cp:lastModifiedBy>
  <cp:revision>2</cp:revision>
  <dcterms:created xsi:type="dcterms:W3CDTF">2015-07-24T20:29:00Z</dcterms:created>
  <dcterms:modified xsi:type="dcterms:W3CDTF">2015-07-24T20:29:00Z</dcterms:modified>
</cp:coreProperties>
</file>