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9F972" w14:textId="69B98499" w:rsidR="00F76247" w:rsidRDefault="00F76247" w:rsidP="202265BE">
      <w:pPr>
        <w:pStyle w:val="Body"/>
      </w:pPr>
      <w:r>
        <w:t xml:space="preserve">Hello </w:t>
      </w:r>
      <w:r w:rsidR="38BF125E">
        <w:t>year 2!</w:t>
      </w:r>
    </w:p>
    <w:p w14:paraId="32DF892D" w14:textId="26B2FF52" w:rsidR="00AC73DA" w:rsidRDefault="00F76247">
      <w:pPr>
        <w:pStyle w:val="Body"/>
      </w:pPr>
      <w:r>
        <w:t xml:space="preserve">Below are activities that you could complete over the course of a week. Please keep in mind that the tasks below are only suggestions - you can complete as many as you would like at any time. </w:t>
      </w:r>
      <w:r w:rsidR="7D47F94C">
        <w:t xml:space="preserve">Please connect to </w:t>
      </w:r>
      <w:proofErr w:type="spellStart"/>
      <w:r w:rsidR="7D47F94C">
        <w:t>ClassDojo</w:t>
      </w:r>
      <w:proofErr w:type="spellEnd"/>
      <w:r w:rsidR="7D47F94C">
        <w:t xml:space="preserve"> where you can stay in touch with your class teacher and also refer to the activities your teacher has posted for you. </w:t>
      </w:r>
    </w:p>
    <w:p w14:paraId="672A6659" w14:textId="77777777" w:rsidR="00AC73DA" w:rsidRDefault="00AC73DA">
      <w:pPr>
        <w:pStyle w:val="Body"/>
      </w:pP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8"/>
        <w:gridCol w:w="2428"/>
        <w:gridCol w:w="2428"/>
      </w:tblGrid>
      <w:tr w:rsidR="00AC73DA" w14:paraId="475F1819" w14:textId="77777777" w:rsidTr="302F1FE8">
        <w:trPr>
          <w:trHeight w:val="295"/>
          <w:tblHeader/>
        </w:trPr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F4A58" w14:textId="77777777" w:rsidR="00AC73DA" w:rsidRDefault="00F76247">
            <w:pPr>
              <w:pStyle w:val="TableStyle1"/>
              <w:jc w:val="center"/>
            </w:pPr>
            <w:r>
              <w:t xml:space="preserve">Subject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8D43A" w14:textId="77777777" w:rsidR="00AC73DA" w:rsidRDefault="00F76247">
            <w:pPr>
              <w:pStyle w:val="TableStyle1"/>
              <w:jc w:val="center"/>
            </w:pPr>
            <w:r>
              <w:t xml:space="preserve">Monday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B490B" w14:textId="77777777" w:rsidR="00AC73DA" w:rsidRDefault="00F76247">
            <w:pPr>
              <w:pStyle w:val="TableStyle1"/>
              <w:jc w:val="center"/>
            </w:pPr>
            <w:r>
              <w:t xml:space="preserve">Tuesday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E6916" w14:textId="77777777" w:rsidR="00AC73DA" w:rsidRDefault="00F76247">
            <w:pPr>
              <w:pStyle w:val="TableStyle1"/>
              <w:jc w:val="center"/>
            </w:pPr>
            <w:r>
              <w:t xml:space="preserve">Wednesday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4D13" w14:textId="77777777" w:rsidR="00AC73DA" w:rsidRDefault="00F76247">
            <w:pPr>
              <w:pStyle w:val="TableStyle1"/>
              <w:jc w:val="center"/>
            </w:pPr>
            <w:r>
              <w:t xml:space="preserve">Thursday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D1FCA" w14:textId="77777777" w:rsidR="00AC73DA" w:rsidRDefault="00F76247">
            <w:pPr>
              <w:pStyle w:val="TableStyle1"/>
              <w:jc w:val="center"/>
            </w:pPr>
            <w:r>
              <w:t xml:space="preserve">Friday </w:t>
            </w:r>
          </w:p>
        </w:tc>
      </w:tr>
      <w:tr w:rsidR="00AC73DA" w14:paraId="2FE9A1D1" w14:textId="77777777" w:rsidTr="302F1FE8">
        <w:tblPrEx>
          <w:shd w:val="clear" w:color="auto" w:fill="auto"/>
        </w:tblPrEx>
        <w:trPr>
          <w:trHeight w:val="2607"/>
        </w:trPr>
        <w:tc>
          <w:tcPr>
            <w:tcW w:w="2427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52D6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ADAB8" w14:textId="77777777" w:rsidR="00AC73DA" w:rsidRDefault="00F76247" w:rsidP="302F1FE8">
            <w:pPr>
              <w:pStyle w:val="TableStyle1"/>
              <w:jc w:val="center"/>
              <w:rPr>
                <w:rFonts w:ascii="Arial" w:eastAsia="Arial" w:hAnsi="Arial" w:cs="Arial"/>
              </w:rPr>
            </w:pPr>
            <w:r w:rsidRPr="302F1FE8">
              <w:rPr>
                <w:rFonts w:ascii="Arial" w:eastAsia="Arial" w:hAnsi="Arial" w:cs="Arial"/>
              </w:rPr>
              <w:t xml:space="preserve">Reading </w:t>
            </w:r>
            <w:r w:rsidR="721F6DDF" w:rsidRPr="302F1FE8">
              <w:rPr>
                <w:rFonts w:ascii="Arial" w:eastAsia="Arial" w:hAnsi="Arial" w:cs="Arial"/>
              </w:rPr>
              <w:t xml:space="preserve">&amp; Writing </w:t>
            </w:r>
          </w:p>
          <w:p w14:paraId="5B95B8FB" w14:textId="77777777" w:rsidR="00C30516" w:rsidRDefault="00C30516" w:rsidP="302F1FE8">
            <w:pPr>
              <w:pStyle w:val="TableStyle1"/>
              <w:jc w:val="center"/>
              <w:rPr>
                <w:rFonts w:ascii="Arial" w:eastAsia="Arial" w:hAnsi="Arial" w:cs="Arial"/>
              </w:rPr>
            </w:pPr>
          </w:p>
          <w:p w14:paraId="2B0A2D7A" w14:textId="19E663DB" w:rsidR="00C30516" w:rsidRDefault="00C30516" w:rsidP="302F1FE8">
            <w:pPr>
              <w:pStyle w:val="TableStyle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Adventure Story</w:t>
            </w:r>
          </w:p>
        </w:tc>
        <w:tc>
          <w:tcPr>
            <w:tcW w:w="24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D4B86" w14:textId="77777777" w:rsidR="00AC73DA" w:rsidRDefault="00C30516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Watch the film “Up!” if you are able to. </w:t>
            </w:r>
          </w:p>
          <w:p w14:paraId="02F086C6" w14:textId="055EB88E" w:rsidR="00C30516" w:rsidRPr="00C30516" w:rsidRDefault="00C30516" w:rsidP="302F1FE8">
            <w:pPr>
              <w:pStyle w:val="TableStyle2"/>
              <w:rPr>
                <w:rFonts w:ascii="Arial" w:eastAsia="Arial" w:hAnsi="Arial" w:cs="Arial"/>
                <w:u w:val="single"/>
              </w:rPr>
            </w:pPr>
            <w:r w:rsidRPr="00C30516">
              <w:rPr>
                <w:rFonts w:ascii="Arial" w:eastAsia="Arial" w:hAnsi="Arial" w:cs="Arial"/>
                <w:u w:val="single"/>
              </w:rPr>
              <w:t>Before watching</w:t>
            </w:r>
          </w:p>
          <w:p w14:paraId="1DDACFFE" w14:textId="77777777" w:rsidR="00C30516" w:rsidRDefault="00C30516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What do you think will happen? How did you make this prediction? </w:t>
            </w:r>
          </w:p>
          <w:p w14:paraId="74201EEB" w14:textId="77777777" w:rsidR="00C30516" w:rsidRDefault="00C30516" w:rsidP="302F1FE8">
            <w:pPr>
              <w:pStyle w:val="TableStyle2"/>
              <w:rPr>
                <w:rFonts w:ascii="Arial" w:eastAsia="Arial" w:hAnsi="Arial" w:cs="Arial"/>
              </w:rPr>
            </w:pPr>
            <w:r w:rsidRPr="00C30516">
              <w:rPr>
                <w:rFonts w:ascii="Arial" w:eastAsia="Arial" w:hAnsi="Arial" w:cs="Arial"/>
                <w:u w:val="single"/>
              </w:rPr>
              <w:t>While Watching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14:paraId="652390B4" w14:textId="77777777" w:rsidR="00C30516" w:rsidRDefault="00C30516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Where do you think they will go with the balloons? </w:t>
            </w:r>
          </w:p>
          <w:p w14:paraId="00F2485F" w14:textId="77777777" w:rsidR="00C30516" w:rsidRDefault="00C30516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Why do you think Carl has chosen balloons? </w:t>
            </w:r>
          </w:p>
          <w:p w14:paraId="42C8A1B5" w14:textId="77777777" w:rsidR="00C30516" w:rsidRDefault="00C30516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the sentence stem: “I think…because…” </w:t>
            </w:r>
          </w:p>
          <w:p w14:paraId="15FC8BA4" w14:textId="77777777" w:rsidR="00C30516" w:rsidRPr="00C30516" w:rsidRDefault="00C30516" w:rsidP="302F1FE8">
            <w:pPr>
              <w:pStyle w:val="TableStyle2"/>
              <w:rPr>
                <w:rFonts w:ascii="Arial" w:eastAsia="Arial" w:hAnsi="Arial" w:cs="Arial"/>
                <w:u w:val="single"/>
              </w:rPr>
            </w:pPr>
            <w:r w:rsidRPr="00C30516">
              <w:rPr>
                <w:rFonts w:ascii="Arial" w:eastAsia="Arial" w:hAnsi="Arial" w:cs="Arial"/>
                <w:u w:val="single"/>
              </w:rPr>
              <w:t xml:space="preserve">After watching: </w:t>
            </w:r>
          </w:p>
          <w:p w14:paraId="6EBD8E35" w14:textId="77777777" w:rsidR="00C30516" w:rsidRDefault="00C30516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Can you summarise the plot? </w:t>
            </w:r>
          </w:p>
          <w:p w14:paraId="62221CBB" w14:textId="77777777" w:rsidR="00C30516" w:rsidRDefault="00C30516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After watching this film, what is an adventure story? </w:t>
            </w:r>
          </w:p>
          <w:p w14:paraId="242E07C3" w14:textId="2E2647D7" w:rsidR="00C30516" w:rsidRDefault="00C30516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What would happen if there was a sequel made? </w:t>
            </w:r>
          </w:p>
        </w:tc>
        <w:tc>
          <w:tcPr>
            <w:tcW w:w="2427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F6FBD" w14:textId="77777777" w:rsidR="00AC73DA" w:rsidRDefault="0021066A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Think about the film “Up!”</w:t>
            </w:r>
          </w:p>
          <w:p w14:paraId="413E8E2F" w14:textId="77777777" w:rsidR="0021066A" w:rsidRDefault="0021066A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Why did Carl decide to build a floating house? </w:t>
            </w:r>
          </w:p>
          <w:p w14:paraId="356987D6" w14:textId="77777777" w:rsidR="0021066A" w:rsidRDefault="0021066A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Write what you think it would be like to take off in a floating house.</w:t>
            </w:r>
          </w:p>
          <w:p w14:paraId="341F235B" w14:textId="77777777" w:rsidR="0021066A" w:rsidRDefault="0021066A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What would happen if you attached a large amount of balloons to your own house? Where would you go? </w:t>
            </w:r>
          </w:p>
          <w:p w14:paraId="3AFA6745" w14:textId="69A50308" w:rsidR="0021066A" w:rsidRDefault="0021066A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your senses, sight, touch, smell, taste and hearing describe your adventure. </w:t>
            </w:r>
          </w:p>
        </w:tc>
        <w:tc>
          <w:tcPr>
            <w:tcW w:w="2427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FE3C7" w14:textId="2F53D2EF" w:rsidR="00AC73DA" w:rsidRDefault="0021066A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Begin to plan your own adventure story! </w:t>
            </w:r>
            <w:r>
              <w:rPr>
                <w:rFonts w:ascii="Arial" w:eastAsia="Arial" w:hAnsi="Arial" w:cs="Arial"/>
              </w:rPr>
              <w:br/>
              <w:t xml:space="preserve">Remember our story mountain. A story must have a beginning, middle and end. </w:t>
            </w:r>
          </w:p>
          <w:p w14:paraId="2F4AA2BB" w14:textId="77777777" w:rsidR="00BD3FBE" w:rsidRDefault="00BD3FBE" w:rsidP="302F1FE8">
            <w:pPr>
              <w:pStyle w:val="TableStyle2"/>
              <w:rPr>
                <w:rFonts w:ascii="Arial" w:eastAsia="Arial" w:hAnsi="Arial" w:cs="Arial"/>
              </w:rPr>
            </w:pPr>
          </w:p>
          <w:p w14:paraId="1E2D5123" w14:textId="77777777" w:rsidR="0021066A" w:rsidRDefault="0021066A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Begin by thinking about the beginning of your story, where are you? Describe your floating home. How did you get there? What can you see? </w:t>
            </w:r>
          </w:p>
          <w:p w14:paraId="27FD45E1" w14:textId="77777777" w:rsidR="0021066A" w:rsidRDefault="0021066A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Build up – Does someone knock at your door? Who is there? </w:t>
            </w:r>
          </w:p>
          <w:p w14:paraId="13710E8D" w14:textId="5E5AF54B" w:rsidR="0021066A" w:rsidRDefault="0021066A" w:rsidP="302F1FE8">
            <w:pPr>
              <w:pStyle w:val="TableStyle2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D5456" w14:textId="77777777" w:rsidR="00BD3FBE" w:rsidRDefault="00BD3FBE" w:rsidP="0021066A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Continue planning and writing your story. Think about the peak of your story mountain, what is the problem or dilemma you face? </w:t>
            </w:r>
          </w:p>
          <w:p w14:paraId="3649262F" w14:textId="77777777" w:rsidR="00BD3FBE" w:rsidRDefault="00BD3FBE" w:rsidP="0021066A">
            <w:pPr>
              <w:pStyle w:val="TableStyle2"/>
              <w:rPr>
                <w:rFonts w:ascii="Arial" w:eastAsia="Arial" w:hAnsi="Arial" w:cs="Arial"/>
              </w:rPr>
            </w:pPr>
          </w:p>
          <w:p w14:paraId="7F994E14" w14:textId="77777777" w:rsidR="0021066A" w:rsidRDefault="0021066A" w:rsidP="0021066A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Dilemma/Problem – Are there birds sitting on your balloons popping them? Is there a storm? </w:t>
            </w:r>
          </w:p>
          <w:p w14:paraId="3755571E" w14:textId="77777777" w:rsidR="0021066A" w:rsidRDefault="0021066A" w:rsidP="0021066A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Resolution – How do you solve this problem? </w:t>
            </w:r>
          </w:p>
          <w:p w14:paraId="5FFBEB7E" w14:textId="77777777" w:rsidR="0021066A" w:rsidRDefault="0021066A" w:rsidP="0021066A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Conclusion – What happens at the end? </w:t>
            </w:r>
          </w:p>
          <w:p w14:paraId="3CE285B5" w14:textId="5E86398E" w:rsidR="00AC73DA" w:rsidRDefault="0021066A" w:rsidP="0021066A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How do you get home? </w:t>
            </w:r>
            <w:r>
              <w:rPr>
                <w:rFonts w:ascii="Arial" w:eastAsia="Arial" w:hAnsi="Arial" w:cs="Arial"/>
              </w:rPr>
              <w:br/>
              <w:t>Did you get home? Maybe you have ended up in another country. Create suspense!</w:t>
            </w:r>
          </w:p>
        </w:tc>
        <w:tc>
          <w:tcPr>
            <w:tcW w:w="2427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1A89D" w14:textId="77777777" w:rsidR="00AC73DA" w:rsidRDefault="00BD3FBE" w:rsidP="00C86F0C">
            <w:pPr>
              <w:pStyle w:val="TableStyle2"/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Finish off your story, check for the following: </w:t>
            </w:r>
          </w:p>
          <w:p w14:paraId="6212E906" w14:textId="77777777" w:rsidR="00BD3FBE" w:rsidRDefault="00BD3FBE" w:rsidP="00C86F0C">
            <w:pPr>
              <w:pStyle w:val="TableStyle2"/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Have you included: </w:t>
            </w:r>
          </w:p>
          <w:p w14:paraId="4CCB248A" w14:textId="77777777" w:rsidR="00BD3FBE" w:rsidRDefault="00BD3FBE" w:rsidP="00C86F0C">
            <w:pPr>
              <w:pStyle w:val="TableStyle2"/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Adjectives to describe your characters and settings? </w:t>
            </w:r>
          </w:p>
          <w:p w14:paraId="148E2DD3" w14:textId="77777777" w:rsidR="00BD3FBE" w:rsidRDefault="00BD3FBE" w:rsidP="00C86F0C">
            <w:pPr>
              <w:pStyle w:val="TableStyle2"/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Verbs</w:t>
            </w:r>
          </w:p>
          <w:p w14:paraId="400056D2" w14:textId="77777777" w:rsidR="00BD3FBE" w:rsidRDefault="00BD3FBE" w:rsidP="00C86F0C">
            <w:pPr>
              <w:pStyle w:val="TableStyle2"/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Proper grammar, including capital letters, full stops and finger spaces? </w:t>
            </w:r>
          </w:p>
          <w:p w14:paraId="35A38FFC" w14:textId="77777777" w:rsidR="00BD3FBE" w:rsidRDefault="00BD3FBE" w:rsidP="00C86F0C">
            <w:pPr>
              <w:pStyle w:val="TableStyle2"/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Expanded noun phrases</w:t>
            </w:r>
          </w:p>
          <w:p w14:paraId="590E02D4" w14:textId="77777777" w:rsidR="00BD3FBE" w:rsidRDefault="00BD3FBE" w:rsidP="00C86F0C">
            <w:pPr>
              <w:pStyle w:val="TableStyle2"/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 you have a clear beginning, middle and end? </w:t>
            </w:r>
          </w:p>
          <w:p w14:paraId="5CD789A4" w14:textId="77777777" w:rsidR="00BD3FBE" w:rsidRDefault="00BD3FBE" w:rsidP="00C86F0C">
            <w:pPr>
              <w:pStyle w:val="TableStyle2"/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Have you used conjunctions? </w:t>
            </w:r>
          </w:p>
          <w:p w14:paraId="4470AB74" w14:textId="77777777" w:rsidR="00BD3FBE" w:rsidRDefault="00BD3FBE" w:rsidP="00C86F0C">
            <w:pPr>
              <w:pStyle w:val="TableStyle2"/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Speech marks when a character is talking? </w:t>
            </w:r>
          </w:p>
          <w:p w14:paraId="727F9706" w14:textId="77777777" w:rsidR="00BD3FBE" w:rsidRDefault="00BD3FBE" w:rsidP="00C86F0C">
            <w:pPr>
              <w:pStyle w:val="TableStyle2"/>
              <w:spacing w:line="259" w:lineRule="auto"/>
              <w:rPr>
                <w:rFonts w:ascii="Arial" w:eastAsia="Arial" w:hAnsi="Arial" w:cs="Arial"/>
              </w:rPr>
            </w:pPr>
          </w:p>
          <w:p w14:paraId="3A0FF99A" w14:textId="23D1BAA4" w:rsidR="00BD3FBE" w:rsidRDefault="00BD3FBE" w:rsidP="00C86F0C">
            <w:pPr>
              <w:pStyle w:val="TableStyle2"/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Share your story on Dojo! </w:t>
            </w:r>
          </w:p>
        </w:tc>
      </w:tr>
      <w:tr w:rsidR="00AC73DA" w14:paraId="3C79A0F8" w14:textId="77777777" w:rsidTr="302F1FE8">
        <w:tblPrEx>
          <w:shd w:val="clear" w:color="auto" w:fill="auto"/>
        </w:tblPrEx>
        <w:trPr>
          <w:trHeight w:val="4803"/>
        </w:trPr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B1DD8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F0AD1" w14:textId="316E60AD" w:rsidR="00AC73DA" w:rsidRDefault="79F6254B" w:rsidP="302F1FE8">
            <w:pPr>
              <w:pStyle w:val="TableStyle1"/>
              <w:jc w:val="center"/>
              <w:rPr>
                <w:rFonts w:ascii="Arial" w:eastAsia="Arial" w:hAnsi="Arial" w:cs="Arial"/>
                <w:lang w:val="en-US"/>
              </w:rPr>
            </w:pPr>
            <w:r w:rsidRPr="302F1FE8">
              <w:rPr>
                <w:rFonts w:ascii="Arial" w:eastAsia="Arial" w:hAnsi="Arial" w:cs="Arial"/>
                <w:lang w:val="en-US"/>
              </w:rPr>
              <w:lastRenderedPageBreak/>
              <w:t xml:space="preserve">Topic-History, Geography, Science &amp; RE </w:t>
            </w:r>
            <w:r w:rsidR="00F76247" w:rsidRPr="302F1FE8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5DAB6C7B" w14:textId="77777777" w:rsidR="00AC73DA" w:rsidRDefault="00AC73DA" w:rsidP="302F1FE8">
            <w:pPr>
              <w:pStyle w:val="TableStyle1"/>
              <w:jc w:val="center"/>
              <w:rPr>
                <w:rFonts w:ascii="Arial" w:eastAsia="Arial" w:hAnsi="Arial" w:cs="Arial"/>
              </w:rPr>
            </w:pPr>
          </w:p>
          <w:p w14:paraId="58BFCD1B" w14:textId="4D6BF246" w:rsidR="00AC73DA" w:rsidRDefault="00F76247" w:rsidP="302F1FE8">
            <w:pPr>
              <w:pStyle w:val="TableStyle1"/>
              <w:jc w:val="center"/>
              <w:rPr>
                <w:rFonts w:ascii="Arial" w:eastAsia="Arial" w:hAnsi="Arial" w:cs="Arial"/>
                <w:b w:val="0"/>
                <w:bCs w:val="0"/>
              </w:rPr>
            </w:pPr>
            <w:r w:rsidRPr="302F1FE8">
              <w:rPr>
                <w:rFonts w:ascii="Arial" w:eastAsia="Arial" w:hAnsi="Arial" w:cs="Arial"/>
                <w:b w:val="0"/>
                <w:bCs w:val="0"/>
                <w:lang w:val="en-US"/>
              </w:rPr>
              <w:t>If you are looking for additional writing activities</w:t>
            </w:r>
            <w:r w:rsidR="750EC15F" w:rsidRPr="302F1FE8">
              <w:rPr>
                <w:rFonts w:ascii="Arial" w:eastAsia="Arial" w:hAnsi="Arial" w:cs="Arial"/>
                <w:b w:val="0"/>
                <w:bCs w:val="0"/>
                <w:lang w:val="en-US"/>
              </w:rPr>
              <w:t xml:space="preserve"> that link to topic lessons</w:t>
            </w:r>
            <w:r w:rsidRPr="302F1FE8">
              <w:rPr>
                <w:rFonts w:ascii="Arial" w:eastAsia="Arial" w:hAnsi="Arial" w:cs="Arial"/>
                <w:b w:val="0"/>
                <w:bCs w:val="0"/>
                <w:lang w:val="en-US"/>
              </w:rPr>
              <w:t xml:space="preserve">, Jane </w:t>
            </w:r>
            <w:proofErr w:type="spellStart"/>
            <w:r w:rsidRPr="302F1FE8">
              <w:rPr>
                <w:rFonts w:ascii="Arial" w:eastAsia="Arial" w:hAnsi="Arial" w:cs="Arial"/>
                <w:b w:val="0"/>
                <w:bCs w:val="0"/>
                <w:lang w:val="en-US"/>
              </w:rPr>
              <w:t>Considine</w:t>
            </w:r>
            <w:proofErr w:type="spellEnd"/>
            <w:r w:rsidRPr="302F1FE8">
              <w:rPr>
                <w:rFonts w:ascii="Arial" w:eastAsia="Arial" w:hAnsi="Arial" w:cs="Arial"/>
                <w:b w:val="0"/>
                <w:bCs w:val="0"/>
                <w:lang w:val="en-US"/>
              </w:rPr>
              <w:t xml:space="preserve"> from the Training Space (On YouTube) holds daily writing lessons that you can watch live or on catch up on their YouTube channel. </w:t>
            </w:r>
          </w:p>
          <w:p w14:paraId="02EB378F" w14:textId="77777777" w:rsidR="00AC73DA" w:rsidRDefault="00AC73DA" w:rsidP="302F1FE8">
            <w:pPr>
              <w:pStyle w:val="TableStyle1"/>
              <w:jc w:val="center"/>
              <w:rPr>
                <w:rFonts w:ascii="Arial" w:eastAsia="Arial" w:hAnsi="Arial" w:cs="Arial"/>
                <w:b w:val="0"/>
                <w:bCs w:val="0"/>
              </w:rPr>
            </w:pPr>
          </w:p>
          <w:p w14:paraId="6A05A809" w14:textId="77777777" w:rsidR="00AC73DA" w:rsidRDefault="00AC73DA" w:rsidP="302F1FE8">
            <w:pPr>
              <w:pStyle w:val="TableStyle1"/>
              <w:jc w:val="center"/>
              <w:rPr>
                <w:rFonts w:ascii="Arial" w:eastAsia="Arial" w:hAnsi="Arial" w:cs="Arial"/>
                <w:b w:val="0"/>
                <w:bCs w:val="0"/>
              </w:rPr>
            </w:pPr>
          </w:p>
          <w:p w14:paraId="5A39BBE3" w14:textId="77777777" w:rsidR="00AC73DA" w:rsidRDefault="00AC73DA" w:rsidP="302F1FE8">
            <w:pPr>
              <w:pStyle w:val="TableStyle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FEE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B054" w14:textId="5A6A3CE1" w:rsidR="00AC73DA" w:rsidRDefault="2BB311A3" w:rsidP="302F1FE8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302F1FE8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Science</w:t>
            </w:r>
            <w:r w:rsidRPr="302F1F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1CBA936" w14:textId="77777777" w:rsidR="00AC73DA" w:rsidRDefault="00AC73DA" w:rsidP="302F1FE8">
            <w:pPr>
              <w:pStyle w:val="TableStyle2"/>
              <w:rPr>
                <w:rFonts w:ascii="Arial" w:eastAsia="Arial" w:hAnsi="Arial" w:cs="Arial"/>
              </w:rPr>
            </w:pPr>
          </w:p>
          <w:p w14:paraId="6693A276" w14:textId="77777777" w:rsidR="00927F61" w:rsidRDefault="008F3BF8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Last week you looked at the parts of a plant. </w:t>
            </w:r>
          </w:p>
          <w:p w14:paraId="65329D12" w14:textId="77777777" w:rsidR="008F3BF8" w:rsidRDefault="008F3BF8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This week have a look at the attached activity about how plants reproduce and grow in nature. </w:t>
            </w:r>
          </w:p>
          <w:p w14:paraId="0D0B940D" w14:textId="348E57A5" w:rsidR="008F3BF8" w:rsidRDefault="008F3BF8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Complete the activity and feedback to your teacher on Dojo.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FEE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C1A95" w14:textId="2DD616CF" w:rsidR="00AC73DA" w:rsidRDefault="2BB311A3" w:rsidP="302F1FE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02F1FE8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History</w:t>
            </w:r>
            <w:r w:rsidRPr="302F1F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EEE4D8B" w14:textId="4CE3B85E" w:rsidR="00AC73DA" w:rsidRDefault="00AC73DA" w:rsidP="302F1FE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D2766CB" w14:textId="77777777" w:rsidR="00AC73DA" w:rsidRDefault="00927F61" w:rsidP="00C86F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Last week you looked at a video about life in the trenches. </w:t>
            </w:r>
          </w:p>
          <w:p w14:paraId="66CCFBE6" w14:textId="77777777" w:rsidR="00927F61" w:rsidRDefault="00927F61" w:rsidP="00C86F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Watch the clip below describing life at home in Britain during the war. </w:t>
            </w:r>
          </w:p>
          <w:p w14:paraId="5DDE5FA0" w14:textId="5AE5FD62" w:rsidR="00927F61" w:rsidRDefault="00927F61" w:rsidP="00C86F0C">
            <w:pPr>
              <w:rPr>
                <w:rFonts w:ascii="Arial" w:eastAsia="Arial" w:hAnsi="Arial" w:cs="Arial"/>
              </w:rPr>
            </w:pPr>
            <w:hyperlink r:id="rId7" w:history="1">
              <w:r>
                <w:rPr>
                  <w:rStyle w:val="Hyperlink"/>
                </w:rPr>
                <w:t>https://www.bbc.co.uk/teach/class-clips-video/home-front/z7stscw</w:t>
              </w:r>
            </w:hyperlink>
            <w:r>
              <w:br/>
            </w:r>
            <w:r>
              <w:rPr>
                <w:rFonts w:ascii="Arial" w:eastAsia="Arial" w:hAnsi="Arial" w:cs="Arial"/>
              </w:rPr>
              <w:t>What would you have done during these times? Think about how women and children supported. Make a list of all the ways these groups supported during the war.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FEE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03ADF" w14:textId="62D12F57" w:rsidR="00AC73DA" w:rsidRDefault="500534D5" w:rsidP="302F1FE8">
            <w:pPr>
              <w:pStyle w:val="TableStyle2"/>
              <w:rPr>
                <w:rFonts w:ascii="Arial" w:eastAsia="Arial" w:hAnsi="Arial" w:cs="Arial"/>
                <w:b/>
                <w:bCs/>
                <w:u w:val="single"/>
              </w:rPr>
            </w:pPr>
            <w:r w:rsidRPr="302F1FE8">
              <w:rPr>
                <w:rFonts w:ascii="Arial" w:eastAsia="Arial" w:hAnsi="Arial" w:cs="Arial"/>
                <w:b/>
                <w:bCs/>
                <w:u w:val="single"/>
              </w:rPr>
              <w:t>Geography</w:t>
            </w:r>
            <w:r w:rsidRPr="302F1FE8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5AB61684" w14:textId="77777777" w:rsidR="00AC73DA" w:rsidRDefault="00AC73DA" w:rsidP="00C86F0C">
            <w:pPr>
              <w:rPr>
                <w:rFonts w:ascii="Arial" w:eastAsia="Arial" w:hAnsi="Arial" w:cs="Arial"/>
              </w:rPr>
            </w:pPr>
          </w:p>
          <w:p w14:paraId="168AB9F2" w14:textId="77777777" w:rsidR="00235A6D" w:rsidRDefault="00235A6D" w:rsidP="00C86F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 the summer term we are to be learning about Settlements. </w:t>
            </w:r>
          </w:p>
          <w:p w14:paraId="66183E1A" w14:textId="77777777" w:rsidR="00235A6D" w:rsidRDefault="00235A6D" w:rsidP="00C86F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Watch the video below about different settlements </w:t>
            </w:r>
          </w:p>
          <w:p w14:paraId="789B4849" w14:textId="77777777" w:rsidR="00235A6D" w:rsidRDefault="00235A6D" w:rsidP="00C86F0C">
            <w:hyperlink r:id="rId8" w:history="1">
              <w:r>
                <w:rPr>
                  <w:rStyle w:val="Hyperlink"/>
                </w:rPr>
                <w:t>https://www.bbc.co.uk/bitesize/topics/zx72pv4/articles/zrbvjhv</w:t>
              </w:r>
            </w:hyperlink>
            <w:r>
              <w:t xml:space="preserve"> </w:t>
            </w:r>
          </w:p>
          <w:p w14:paraId="73361059" w14:textId="3D9983F7" w:rsidR="00235A6D" w:rsidRDefault="00235A6D" w:rsidP="00C86F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Write what it means and how we classify the following settlements (what do they need to have to be labeled)</w:t>
            </w:r>
          </w:p>
          <w:p w14:paraId="42A1665C" w14:textId="77777777" w:rsidR="00235A6D" w:rsidRDefault="00235A6D" w:rsidP="00235A6D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Hamlet </w:t>
            </w:r>
          </w:p>
          <w:p w14:paraId="6DF521EB" w14:textId="77777777" w:rsidR="00235A6D" w:rsidRDefault="00235A6D" w:rsidP="00235A6D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Village </w:t>
            </w:r>
          </w:p>
          <w:p w14:paraId="4809FFA6" w14:textId="4FFCDCDD" w:rsidR="00235A6D" w:rsidRDefault="00235A6D" w:rsidP="00235A6D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Town </w:t>
            </w:r>
          </w:p>
          <w:p w14:paraId="5BB588BA" w14:textId="77777777" w:rsidR="00235A6D" w:rsidRDefault="00235A6D" w:rsidP="00235A6D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City </w:t>
            </w:r>
          </w:p>
          <w:p w14:paraId="5E4B241B" w14:textId="592362FE" w:rsidR="00235A6D" w:rsidRPr="00235A6D" w:rsidRDefault="00235A6D" w:rsidP="00235A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Which do we live in?</w:t>
            </w:r>
          </w:p>
          <w:p w14:paraId="68A2813E" w14:textId="1FB4DD52" w:rsidR="00235A6D" w:rsidRDefault="00235A6D" w:rsidP="00C86F0C">
            <w:pPr>
              <w:rPr>
                <w:rFonts w:ascii="Arial" w:eastAsia="Arial" w:hAnsi="Arial" w:cs="Arial"/>
              </w:rPr>
            </w:pP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FEE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FDDA1" w14:textId="25E4DF6F" w:rsidR="00AC73DA" w:rsidRDefault="500534D5" w:rsidP="302F1FE8">
            <w:pPr>
              <w:pStyle w:val="TableStyle2"/>
              <w:rPr>
                <w:rFonts w:ascii="Arial" w:eastAsia="Arial" w:hAnsi="Arial" w:cs="Arial"/>
                <w:b/>
                <w:bCs/>
                <w:u w:val="single"/>
                <w:lang w:val="en-US"/>
              </w:rPr>
            </w:pPr>
            <w:r w:rsidRPr="302F1FE8">
              <w:rPr>
                <w:rFonts w:ascii="Arial" w:eastAsia="Arial" w:hAnsi="Arial" w:cs="Arial"/>
                <w:b/>
                <w:bCs/>
                <w:u w:val="single"/>
                <w:lang w:val="en-US"/>
              </w:rPr>
              <w:t>RE</w:t>
            </w:r>
            <w:r w:rsidRPr="302F1FE8">
              <w:rPr>
                <w:rFonts w:ascii="Arial" w:eastAsia="Arial" w:hAnsi="Arial" w:cs="Arial"/>
                <w:b/>
                <w:bCs/>
                <w:lang w:val="en-US"/>
              </w:rPr>
              <w:t xml:space="preserve"> </w:t>
            </w:r>
          </w:p>
          <w:p w14:paraId="088E89F8" w14:textId="77777777" w:rsidR="00AC73DA" w:rsidRDefault="0792B27D" w:rsidP="302F1FE8">
            <w:pPr>
              <w:pStyle w:val="TableStyle2"/>
              <w:rPr>
                <w:rFonts w:ascii="Arial" w:eastAsia="Arial" w:hAnsi="Arial" w:cs="Arial"/>
              </w:rPr>
            </w:pPr>
            <w:r w:rsidRPr="302F1FE8">
              <w:rPr>
                <w:rFonts w:ascii="Arial" w:eastAsia="Arial" w:hAnsi="Arial" w:cs="Arial"/>
              </w:rPr>
              <w:t xml:space="preserve"> </w:t>
            </w:r>
          </w:p>
          <w:p w14:paraId="5F4F9395" w14:textId="77777777" w:rsidR="00C36E5F" w:rsidRDefault="00C36E5F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Caring for our word. </w:t>
            </w:r>
          </w:p>
          <w:p w14:paraId="744C415F" w14:textId="77777777" w:rsidR="00C36E5F" w:rsidRDefault="00C36E5F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What does it mean to care for our world? </w:t>
            </w:r>
          </w:p>
          <w:p w14:paraId="18588419" w14:textId="77777777" w:rsidR="00C36E5F" w:rsidRDefault="00C36E5F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Think about the communities that you belong in. Home, School, Religious, Northolt, UK etc. </w:t>
            </w:r>
          </w:p>
          <w:p w14:paraId="5030057E" w14:textId="77777777" w:rsidR="00C36E5F" w:rsidRDefault="00C36E5F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How do you connect within your many communities? How do you take care of our changing world? </w:t>
            </w:r>
          </w:p>
          <w:p w14:paraId="4E14A8C1" w14:textId="77777777" w:rsidR="00C36E5F" w:rsidRDefault="00C36E5F" w:rsidP="302F1FE8">
            <w:pPr>
              <w:pStyle w:val="TableStyle2"/>
              <w:rPr>
                <w:rFonts w:ascii="Arial" w:eastAsia="Arial" w:hAnsi="Arial" w:cs="Arial"/>
              </w:rPr>
            </w:pPr>
          </w:p>
          <w:p w14:paraId="0EDD7635" w14:textId="77777777" w:rsidR="00C36E5F" w:rsidRDefault="00C36E5F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Thinking about these points. Brainstorm some ideas about how you can care for our local community. Can you help a neighbour who might be </w:t>
            </w:r>
            <w:proofErr w:type="spellStart"/>
            <w:r>
              <w:rPr>
                <w:rFonts w:ascii="Arial" w:eastAsia="Arial" w:hAnsi="Arial" w:cs="Arial"/>
              </w:rPr>
              <w:t>self isolating</w:t>
            </w:r>
            <w:proofErr w:type="spellEnd"/>
            <w:r>
              <w:rPr>
                <w:rFonts w:ascii="Arial" w:eastAsia="Arial" w:hAnsi="Arial" w:cs="Arial"/>
              </w:rPr>
              <w:t xml:space="preserve">? How about your parents? How can you care for them while you are at home and not at school? </w:t>
            </w:r>
          </w:p>
          <w:p w14:paraId="1B8F0F00" w14:textId="38DD67A6" w:rsidR="00C36E5F" w:rsidRPr="00C36E5F" w:rsidRDefault="00C36E5F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Share your ideas on Dojo.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FEE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F3516" w14:textId="0C204600" w:rsidR="0792B27D" w:rsidRDefault="0792B27D" w:rsidP="302F1FE8">
            <w:pPr>
              <w:pStyle w:val="TableStyle2"/>
              <w:rPr>
                <w:rFonts w:ascii="Arial" w:eastAsia="Arial" w:hAnsi="Arial" w:cs="Arial"/>
                <w:b/>
                <w:bCs/>
                <w:u w:val="single"/>
                <w:lang w:val="en-US"/>
              </w:rPr>
            </w:pPr>
            <w:r w:rsidRPr="302F1FE8">
              <w:rPr>
                <w:rFonts w:ascii="Arial" w:eastAsia="Arial" w:hAnsi="Arial" w:cs="Arial"/>
                <w:b/>
                <w:bCs/>
                <w:u w:val="single"/>
                <w:lang w:val="en-US"/>
              </w:rPr>
              <w:t>News</w:t>
            </w:r>
          </w:p>
          <w:p w14:paraId="7489493D" w14:textId="77777777" w:rsidR="00927F61" w:rsidRDefault="00927F61" w:rsidP="302F1FE8">
            <w:pPr>
              <w:pStyle w:val="TableStyle2"/>
              <w:rPr>
                <w:rFonts w:ascii="Arial" w:eastAsia="Arial" w:hAnsi="Arial" w:cs="Arial"/>
                <w:lang w:val="en-US"/>
              </w:rPr>
            </w:pPr>
          </w:p>
          <w:p w14:paraId="75D94684" w14:textId="6E274B86" w:rsidR="00AC73DA" w:rsidRDefault="00927F61" w:rsidP="302F1FE8">
            <w:pPr>
              <w:pStyle w:val="TableStyle2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Watch Espresso News Bites. </w:t>
            </w:r>
          </w:p>
          <w:p w14:paraId="7F671D76" w14:textId="77777777" w:rsidR="00927F61" w:rsidRDefault="00927F61" w:rsidP="302F1FE8">
            <w:pPr>
              <w:pStyle w:val="TableStyle2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What has happened this week? </w:t>
            </w:r>
          </w:p>
          <w:p w14:paraId="0D0B5E44" w14:textId="4FBBAEA2" w:rsidR="00927F61" w:rsidRDefault="00927F61" w:rsidP="302F1FE8">
            <w:pPr>
              <w:pStyle w:val="TableStyle2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Write a short paragraph about how this </w:t>
            </w:r>
            <w:proofErr w:type="spellStart"/>
            <w:proofErr w:type="gramStart"/>
            <w:r>
              <w:rPr>
                <w:rFonts w:ascii="Arial" w:eastAsia="Arial" w:hAnsi="Arial" w:cs="Arial"/>
                <w:lang w:val="en-US"/>
              </w:rPr>
              <w:t>weeks</w:t>
            </w:r>
            <w:proofErr w:type="spellEnd"/>
            <w:proofErr w:type="gramEnd"/>
            <w:r>
              <w:rPr>
                <w:rFonts w:ascii="Arial" w:eastAsia="Arial" w:hAnsi="Arial" w:cs="Arial"/>
                <w:lang w:val="en-US"/>
              </w:rPr>
              <w:t xml:space="preserve"> news had made you feel. </w:t>
            </w:r>
          </w:p>
        </w:tc>
      </w:tr>
      <w:tr w:rsidR="00AC73DA" w14:paraId="0752F6D3" w14:textId="77777777" w:rsidTr="302F1FE8">
        <w:tblPrEx>
          <w:shd w:val="clear" w:color="auto" w:fill="auto"/>
        </w:tblPrEx>
        <w:trPr>
          <w:trHeight w:val="4919"/>
        </w:trPr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74A7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02F5E" w14:textId="610C887F" w:rsidR="00AC73DA" w:rsidRDefault="00F76247" w:rsidP="302F1FE8">
            <w:pPr>
              <w:pStyle w:val="TableStyle1"/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 w:rsidRPr="302F1FE8">
              <w:rPr>
                <w:rFonts w:ascii="Arial" w:eastAsia="Arial" w:hAnsi="Arial" w:cs="Arial"/>
                <w:lang w:val="en-US"/>
              </w:rPr>
              <w:lastRenderedPageBreak/>
              <w:t>Maths</w:t>
            </w:r>
            <w:proofErr w:type="spellEnd"/>
            <w:r w:rsidRPr="302F1FE8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3CF2D8B6" w14:textId="77777777" w:rsidR="00AC73DA" w:rsidRDefault="00AC73DA" w:rsidP="302F1FE8">
            <w:pPr>
              <w:pStyle w:val="TableStyle1"/>
              <w:jc w:val="center"/>
              <w:rPr>
                <w:rFonts w:ascii="Arial" w:eastAsia="Arial" w:hAnsi="Arial" w:cs="Arial"/>
              </w:rPr>
            </w:pPr>
          </w:p>
          <w:p w14:paraId="591FD2FF" w14:textId="77777777" w:rsidR="00AC73DA" w:rsidRDefault="00F76247" w:rsidP="302F1FE8">
            <w:pPr>
              <w:pStyle w:val="TableStyle1"/>
              <w:jc w:val="center"/>
              <w:rPr>
                <w:rFonts w:ascii="Arial" w:eastAsia="Arial" w:hAnsi="Arial" w:cs="Arial"/>
                <w:b w:val="0"/>
                <w:bCs w:val="0"/>
              </w:rPr>
            </w:pPr>
            <w:r w:rsidRPr="302F1FE8">
              <w:rPr>
                <w:rFonts w:ascii="Arial" w:eastAsia="Arial" w:hAnsi="Arial" w:cs="Arial"/>
                <w:b w:val="0"/>
                <w:bCs w:val="0"/>
                <w:lang w:val="en-US"/>
              </w:rPr>
              <w:t xml:space="preserve">The white rose </w:t>
            </w:r>
            <w:proofErr w:type="spellStart"/>
            <w:r w:rsidRPr="302F1FE8">
              <w:rPr>
                <w:rFonts w:ascii="Arial" w:eastAsia="Arial" w:hAnsi="Arial" w:cs="Arial"/>
                <w:b w:val="0"/>
                <w:bCs w:val="0"/>
                <w:lang w:val="en-US"/>
              </w:rPr>
              <w:t>maths</w:t>
            </w:r>
            <w:proofErr w:type="spellEnd"/>
            <w:r w:rsidRPr="302F1FE8">
              <w:rPr>
                <w:rFonts w:ascii="Arial" w:eastAsia="Arial" w:hAnsi="Arial" w:cs="Arial"/>
                <w:b w:val="0"/>
                <w:bCs w:val="0"/>
                <w:lang w:val="en-US"/>
              </w:rPr>
              <w:t xml:space="preserve"> hub has plenty of resources that you can access at home for free.</w:t>
            </w:r>
          </w:p>
          <w:p w14:paraId="0FB78278" w14:textId="77777777" w:rsidR="00AC73DA" w:rsidRDefault="00AC73DA" w:rsidP="302F1FE8">
            <w:pPr>
              <w:pStyle w:val="TableStyle1"/>
              <w:jc w:val="center"/>
              <w:rPr>
                <w:rFonts w:ascii="Arial" w:eastAsia="Arial" w:hAnsi="Arial" w:cs="Arial"/>
                <w:b w:val="0"/>
                <w:bCs w:val="0"/>
              </w:rPr>
            </w:pPr>
          </w:p>
          <w:p w14:paraId="06EEF2E4" w14:textId="77777777" w:rsidR="00AC73DA" w:rsidRDefault="00F76247" w:rsidP="302F1FE8">
            <w:pPr>
              <w:pStyle w:val="TableStyle1"/>
              <w:jc w:val="center"/>
              <w:rPr>
                <w:rFonts w:ascii="Arial" w:eastAsia="Arial" w:hAnsi="Arial" w:cs="Arial"/>
                <w:b w:val="0"/>
                <w:bCs w:val="0"/>
              </w:rPr>
            </w:pPr>
            <w:r w:rsidRPr="302F1FE8">
              <w:rPr>
                <w:rFonts w:ascii="Arial" w:eastAsia="Arial" w:hAnsi="Arial" w:cs="Arial"/>
                <w:b w:val="0"/>
                <w:bCs w:val="0"/>
                <w:lang w:val="en-US"/>
              </w:rPr>
              <w:t xml:space="preserve">You can access their problem on the day using the link below. </w:t>
            </w:r>
          </w:p>
          <w:p w14:paraId="1FC39945" w14:textId="77777777" w:rsidR="00AC73DA" w:rsidRDefault="00AC73DA" w:rsidP="302F1FE8">
            <w:pPr>
              <w:pStyle w:val="TableStyle1"/>
              <w:jc w:val="center"/>
              <w:rPr>
                <w:rFonts w:ascii="Arial" w:eastAsia="Arial" w:hAnsi="Arial" w:cs="Arial"/>
                <w:b w:val="0"/>
                <w:bCs w:val="0"/>
              </w:rPr>
            </w:pPr>
          </w:p>
          <w:p w14:paraId="478CE3A9" w14:textId="77777777" w:rsidR="00AC73DA" w:rsidRDefault="002867AE" w:rsidP="302F1FE8">
            <w:pPr>
              <w:pStyle w:val="TableStyle1"/>
              <w:jc w:val="center"/>
              <w:rPr>
                <w:rFonts w:ascii="Arial" w:eastAsia="Arial" w:hAnsi="Arial" w:cs="Arial"/>
              </w:rPr>
            </w:pPr>
            <w:hyperlink r:id="rId9">
              <w:r w:rsidR="00F76247" w:rsidRPr="302F1FE8">
                <w:rPr>
                  <w:rStyle w:val="Hyperlink0"/>
                  <w:rFonts w:ascii="Arial" w:eastAsia="Arial" w:hAnsi="Arial" w:cs="Arial"/>
                  <w:b w:val="0"/>
                  <w:bCs w:val="0"/>
                  <w:lang w:val="en-US"/>
                </w:rPr>
                <w:t>https://whiterosemaths.com/resources/classroom-resources/problems/</w:t>
              </w:r>
            </w:hyperlink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3E2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69244" w14:textId="77777777" w:rsidR="00AC73DA" w:rsidRDefault="003A1DA1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Last week we looked at patterns in shapes. </w:t>
            </w:r>
          </w:p>
          <w:p w14:paraId="43D06C80" w14:textId="61897B72" w:rsidR="003A1DA1" w:rsidRDefault="003A1DA1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Have a look at the quilt patterns and create your own simple or complex patterns.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3E2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F5F3B" w14:textId="77777777" w:rsidR="00AC73DA" w:rsidRDefault="003A1DA1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Complete the attached activity about describing turns. </w:t>
            </w:r>
          </w:p>
          <w:p w14:paraId="013E46C3" w14:textId="77777777" w:rsidR="003A1DA1" w:rsidRDefault="003A1DA1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Can you make your own set of instructions to describe turns of objects using the following language: </w:t>
            </w:r>
          </w:p>
          <w:p w14:paraId="6B1E2C3E" w14:textId="77777777" w:rsidR="003A1DA1" w:rsidRDefault="003A1DA1" w:rsidP="003A1DA1">
            <w:pPr>
              <w:pStyle w:val="TableStyle2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Clockwise </w:t>
            </w:r>
          </w:p>
          <w:p w14:paraId="39F9D0FD" w14:textId="77777777" w:rsidR="003A1DA1" w:rsidRDefault="003A1DA1" w:rsidP="003A1DA1">
            <w:pPr>
              <w:pStyle w:val="TableStyle2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Anticlockwise </w:t>
            </w:r>
          </w:p>
          <w:p w14:paraId="3B7F479B" w14:textId="77777777" w:rsidR="003A1DA1" w:rsidRDefault="003A1DA1" w:rsidP="003A1DA1">
            <w:pPr>
              <w:pStyle w:val="TableStyle2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Full turn </w:t>
            </w:r>
          </w:p>
          <w:p w14:paraId="0C64F2A2" w14:textId="77777777" w:rsidR="003A1DA1" w:rsidRDefault="003A1DA1" w:rsidP="003A1DA1">
            <w:pPr>
              <w:pStyle w:val="TableStyle2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Quarter turn </w:t>
            </w:r>
          </w:p>
          <w:p w14:paraId="67A694B6" w14:textId="77777777" w:rsidR="003A1DA1" w:rsidRDefault="003A1DA1" w:rsidP="003A1DA1">
            <w:pPr>
              <w:pStyle w:val="TableStyle2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Half turn </w:t>
            </w:r>
          </w:p>
          <w:p w14:paraId="7523D6D6" w14:textId="6B195327" w:rsidR="003A1DA1" w:rsidRDefault="003A1DA1" w:rsidP="003A1DA1">
            <w:pPr>
              <w:pStyle w:val="TableStyle2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Three quarters turn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3E2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7FB22" w14:textId="77777777" w:rsidR="00AC73DA" w:rsidRDefault="003A1DA1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Complete the attached worksheet – Turning Turtles. </w:t>
            </w:r>
          </w:p>
          <w:p w14:paraId="220A6D3C" w14:textId="5BC36A6C" w:rsidR="003A1DA1" w:rsidRDefault="003A1DA1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 the turn instructions and either cut and stick the turtles in the correct place or draw them.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3E2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19E2D" w14:textId="77777777" w:rsidR="00AC73DA" w:rsidRDefault="003A1DA1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Look at the Turning My House Around document. </w:t>
            </w:r>
          </w:p>
          <w:p w14:paraId="1F72F646" w14:textId="42F86118" w:rsidR="003A1DA1" w:rsidRDefault="003A1DA1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Can you complete what it is asking you to do? Think about what you have been doing throughout this week. How do you describe turns?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3E2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19C7B" w14:textId="77777777" w:rsidR="00AC73DA" w:rsidRDefault="006B3002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the language you have learned this week, write a set of instructions to move around your house. Describe each move and turn. </w:t>
            </w:r>
          </w:p>
          <w:p w14:paraId="464F96F9" w14:textId="77777777" w:rsidR="006B3002" w:rsidRDefault="006B3002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Can your Mum/Dad or sibling follow these instructions? </w:t>
            </w:r>
          </w:p>
          <w:p w14:paraId="536C1353" w14:textId="4F8BB47D" w:rsidR="006B3002" w:rsidRDefault="006B3002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Ensure you are specific in your steps! </w:t>
            </w:r>
            <w:bookmarkStart w:id="0" w:name="_GoBack"/>
            <w:bookmarkEnd w:id="0"/>
          </w:p>
        </w:tc>
      </w:tr>
      <w:tr w:rsidR="00AC73DA" w14:paraId="3A287976" w14:textId="77777777" w:rsidTr="302F1FE8">
        <w:tblPrEx>
          <w:shd w:val="clear" w:color="auto" w:fill="auto"/>
        </w:tblPrEx>
        <w:trPr>
          <w:trHeight w:val="5312"/>
        </w:trPr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FFB5A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C3C8A" w14:textId="765FAD63" w:rsidR="00AC73DA" w:rsidRDefault="00F76247" w:rsidP="302F1FE8">
            <w:pPr>
              <w:pStyle w:val="TableStyle1"/>
              <w:jc w:val="center"/>
              <w:rPr>
                <w:rFonts w:ascii="Arial" w:eastAsia="Arial" w:hAnsi="Arial" w:cs="Arial"/>
              </w:rPr>
            </w:pPr>
            <w:r w:rsidRPr="302F1FE8">
              <w:rPr>
                <w:rFonts w:ascii="Arial" w:eastAsia="Arial" w:hAnsi="Arial" w:cs="Arial"/>
              </w:rPr>
              <w:lastRenderedPageBreak/>
              <w:t xml:space="preserve">Creative Time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DB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2C217" w14:textId="77777777" w:rsidR="00AC73DA" w:rsidRDefault="00153D9D" w:rsidP="302F1FE8">
            <w:pPr>
              <w:pStyle w:val="TableStyle2"/>
              <w:rPr>
                <w:rFonts w:ascii="Arial" w:eastAsia="Arial" w:hAnsi="Arial" w:cs="Arial"/>
                <w:lang w:val="en-US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ADB73FE" wp14:editId="5211C441">
                  <wp:extent cx="1046871" cy="1800000"/>
                  <wp:effectExtent l="0" t="0" r="0" b="0"/>
                  <wp:docPr id="1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87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4D417" w14:textId="77777777" w:rsidR="00153D9D" w:rsidRDefault="00153D9D" w:rsidP="302F1FE8">
            <w:pPr>
              <w:pStyle w:val="TableStyle2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Use a white crayon, or better yet, a wax candle to draw your picture. </w:t>
            </w:r>
          </w:p>
          <w:p w14:paraId="716C3A88" w14:textId="77777777" w:rsidR="00153D9D" w:rsidRDefault="00153D9D" w:rsidP="302F1FE8">
            <w:pPr>
              <w:pStyle w:val="TableStyle2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Cover your paper in a single layer of tissue paper and wet with a spray bottle or dampened paper towel. </w:t>
            </w:r>
          </w:p>
          <w:p w14:paraId="2311B50B" w14:textId="77777777" w:rsidR="00153D9D" w:rsidRDefault="00153D9D" w:rsidP="302F1FE8">
            <w:pPr>
              <w:pStyle w:val="TableStyle2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Ensure you have covered your workspace as the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colour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will bleed through and stain. </w:t>
            </w:r>
          </w:p>
          <w:p w14:paraId="28615DC3" w14:textId="3869763D" w:rsidR="00153D9D" w:rsidRDefault="00153D9D" w:rsidP="302F1FE8">
            <w:pPr>
              <w:pStyle w:val="TableStyle2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Let dry overnight and remove tissue paper to see your artwork!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DB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8350D" w14:textId="77777777" w:rsidR="00AC73DA" w:rsidRDefault="00153D9D" w:rsidP="302F1FE8">
            <w:pPr>
              <w:pStyle w:val="TableStyle2"/>
              <w:rPr>
                <w:rFonts w:ascii="Arial" w:eastAsia="Arial" w:hAnsi="Arial" w:cs="Arial"/>
                <w:lang w:val="en-US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EA8BA6C" wp14:editId="6E6F3319">
                  <wp:extent cx="837624" cy="1800000"/>
                  <wp:effectExtent l="0" t="0" r="0" b="0"/>
                  <wp:docPr id="2" name="Picture 2" descr="Art lessons for kids that help them to draw, paint and craft successfully29729508774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 lessons for kids that help them to draw, paint and craft successfully29729508774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62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E80E03" w14:textId="77777777" w:rsidR="00153D9D" w:rsidRDefault="00153D9D" w:rsidP="302F1FE8">
            <w:pPr>
              <w:pStyle w:val="TableStyle2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Using a cotton bud, make patterns using paint and single dots. </w:t>
            </w:r>
          </w:p>
          <w:p w14:paraId="4620FE48" w14:textId="77777777" w:rsidR="00153D9D" w:rsidRDefault="00153D9D" w:rsidP="302F1FE8">
            <w:pPr>
              <w:pStyle w:val="TableStyle2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What can you paint? </w:t>
            </w:r>
          </w:p>
          <w:p w14:paraId="176F63AC" w14:textId="719CD3AE" w:rsidR="00153D9D" w:rsidRDefault="00153D9D" w:rsidP="302F1FE8">
            <w:pPr>
              <w:pStyle w:val="TableStyle2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If you do not have paints at home, dots of felt tip markers will work as well </w:t>
            </w:r>
            <w:r w:rsidRPr="00153D9D">
              <w:rPr>
                <w:rFonts w:ascii="Arial" w:eastAsia="Arial" w:hAnsi="Arial" w:cs="Arial"/>
                <w:lang w:val="en-US"/>
              </w:rPr>
              <w:sym w:font="Wingdings" w:char="F04A"/>
            </w:r>
            <w:r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DB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66DEA" w14:textId="77777777" w:rsidR="00AC73DA" w:rsidRDefault="00153D9D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DA16D06" wp14:editId="5984FE23">
                  <wp:extent cx="1106250" cy="1800000"/>
                  <wp:effectExtent l="0" t="0" r="0" b="0"/>
                  <wp:docPr id="3" name="Picture 3" descr="Daisy: Sunny - Friendly &amp; Helpful Pe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isy: Sunny - Friendly &amp; Helpful Pe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25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8384C0" w14:textId="77777777" w:rsidR="00153D9D" w:rsidRDefault="00153D9D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Painting with household objects. </w:t>
            </w:r>
          </w:p>
          <w:p w14:paraId="5043CB0F" w14:textId="61A23DF0" w:rsidR="00153D9D" w:rsidRDefault="00153D9D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a fork, create a beautiful sunflower painting.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DB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728AD" w14:textId="77777777" w:rsidR="00AC73DA" w:rsidRDefault="00153D9D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BFB85EB" wp14:editId="3B0CD041">
                  <wp:extent cx="1352332" cy="1800000"/>
                  <wp:effectExtent l="0" t="0" r="0" b="0"/>
                  <wp:docPr id="4" name="Picture 4" descr="Art Room Blog: Valentine's Day Hearts 1st gra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rt Room Blog: Valentine's Day Hearts 1st grade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33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2142D" w14:textId="77777777" w:rsidR="00153D9D" w:rsidRDefault="00153D9D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On a piece of blank paper, draw 12 hearts (or another shape </w:t>
            </w:r>
            <w:r w:rsidR="00036043">
              <w:rPr>
                <w:rFonts w:ascii="Arial" w:eastAsia="Arial" w:hAnsi="Arial" w:cs="Arial"/>
              </w:rPr>
              <w:t xml:space="preserve">of your choice) evenly spaced. </w:t>
            </w:r>
          </w:p>
          <w:p w14:paraId="00A629B1" w14:textId="77777777" w:rsidR="00036043" w:rsidRDefault="00036043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a black felt tip, draw lines going across and up/down over your hearts. </w:t>
            </w:r>
          </w:p>
          <w:p w14:paraId="0E17A6F0" w14:textId="77777777" w:rsidR="00036043" w:rsidRDefault="00036043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Colour each box of your hearts a contrasting colour, and then colour the boxes around two different colours. </w:t>
            </w:r>
          </w:p>
          <w:p w14:paraId="6DFB9E20" w14:textId="17334537" w:rsidR="00036043" w:rsidRDefault="00036043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Be sure to share your art on Dojo. </w:t>
            </w:r>
          </w:p>
        </w:tc>
        <w:tc>
          <w:tcPr>
            <w:tcW w:w="24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DB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CB8CE" w14:textId="77777777" w:rsidR="00AC73DA" w:rsidRDefault="00036043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Watch the story “The Dot” on </w:t>
            </w:r>
            <w:proofErr w:type="spellStart"/>
            <w:r>
              <w:rPr>
                <w:rFonts w:ascii="Arial" w:eastAsia="Arial" w:hAnsi="Arial" w:cs="Arial"/>
              </w:rPr>
              <w:t>Youtube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72F40939" w14:textId="4AAD9262" w:rsidR="00036043" w:rsidRDefault="00036043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B6D33E7" wp14:editId="4B3B4945">
                  <wp:extent cx="1434482" cy="1440000"/>
                  <wp:effectExtent l="0" t="0" r="0" b="0"/>
                  <wp:docPr id="5" name="Picture 5" descr="The Dot: 1 (Creatrilogy): Amazon.co.uk: Reynolds, Peter 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Dot: 1 (Creatrilogy): Amazon.co.uk: Reynolds, Peter 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8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80BE9E" w14:textId="77777777" w:rsidR="00036043" w:rsidRDefault="00036043" w:rsidP="302F1FE8">
            <w:pPr>
              <w:pStyle w:val="TableStyle2"/>
            </w:pPr>
            <w:hyperlink r:id="rId15" w:history="1">
              <w:r>
                <w:rPr>
                  <w:rStyle w:val="Hyperlink"/>
                </w:rPr>
                <w:t>https://www.youtube.com/watch?v=t5mGeR4AQdM</w:t>
              </w:r>
            </w:hyperlink>
            <w:r>
              <w:t xml:space="preserve"> </w:t>
            </w:r>
          </w:p>
          <w:p w14:paraId="787881BC" w14:textId="77777777" w:rsidR="00036043" w:rsidRDefault="00036043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What can you make from a single dot? </w:t>
            </w:r>
          </w:p>
          <w:p w14:paraId="637805D2" w14:textId="59DC4947" w:rsidR="00036043" w:rsidRDefault="00036043" w:rsidP="302F1FE8">
            <w:pPr>
              <w:pStyle w:val="TableStyle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Remember, you can never be wrong in art! It’s your creation, you are the artist! </w:t>
            </w:r>
          </w:p>
        </w:tc>
      </w:tr>
    </w:tbl>
    <w:p w14:paraId="463F29E8" w14:textId="42160F1E" w:rsidR="00AC73DA" w:rsidRDefault="00AC73DA" w:rsidP="302F1FE8">
      <w:pPr>
        <w:pStyle w:val="Body"/>
        <w:rPr>
          <w:rFonts w:ascii="Arial" w:eastAsia="Arial" w:hAnsi="Arial" w:cs="Arial"/>
          <w:sz w:val="20"/>
          <w:szCs w:val="20"/>
        </w:rPr>
      </w:pPr>
    </w:p>
    <w:p w14:paraId="3A0FF5F2" w14:textId="6251A3BB" w:rsidR="00AC73DA" w:rsidRDefault="00AC73DA" w:rsidP="302F1FE8">
      <w:pPr>
        <w:pStyle w:val="Body"/>
        <w:rPr>
          <w:rFonts w:ascii="Arial" w:eastAsia="Arial" w:hAnsi="Arial" w:cs="Arial"/>
          <w:sz w:val="20"/>
          <w:szCs w:val="20"/>
        </w:rPr>
      </w:pPr>
    </w:p>
    <w:p w14:paraId="04E5B4DE" w14:textId="705D9A6B" w:rsidR="00AC73DA" w:rsidRDefault="00F76247" w:rsidP="302F1FE8">
      <w:pPr>
        <w:pStyle w:val="Body"/>
        <w:rPr>
          <w:rFonts w:ascii="Arial" w:eastAsia="Arial" w:hAnsi="Arial" w:cs="Arial"/>
          <w:sz w:val="20"/>
          <w:szCs w:val="20"/>
        </w:rPr>
      </w:pPr>
      <w:r w:rsidRPr="302F1FE8">
        <w:rPr>
          <w:rFonts w:ascii="Arial" w:eastAsia="Arial" w:hAnsi="Arial" w:cs="Arial"/>
          <w:sz w:val="20"/>
          <w:szCs w:val="20"/>
        </w:rPr>
        <w:t xml:space="preserve">Below are suggested activities that you could be </w:t>
      </w:r>
      <w:r w:rsidR="2449CD45" w:rsidRPr="302F1FE8">
        <w:rPr>
          <w:rFonts w:ascii="Arial" w:eastAsia="Arial" w:hAnsi="Arial" w:cs="Arial"/>
          <w:sz w:val="20"/>
          <w:szCs w:val="20"/>
        </w:rPr>
        <w:t>practicing</w:t>
      </w:r>
      <w:r w:rsidRPr="302F1FE8">
        <w:rPr>
          <w:rFonts w:ascii="Arial" w:eastAsia="Arial" w:hAnsi="Arial" w:cs="Arial"/>
          <w:sz w:val="20"/>
          <w:szCs w:val="20"/>
        </w:rPr>
        <w:t xml:space="preserve"> on a regular basis. </w:t>
      </w:r>
    </w:p>
    <w:p w14:paraId="5630AD66" w14:textId="77777777" w:rsidR="00AC73DA" w:rsidRDefault="00AC73DA" w:rsidP="302F1FE8">
      <w:pPr>
        <w:pStyle w:val="Body"/>
        <w:rPr>
          <w:rFonts w:ascii="Arial" w:eastAsia="Arial" w:hAnsi="Arial" w:cs="Arial"/>
          <w:sz w:val="20"/>
          <w:szCs w:val="20"/>
        </w:rPr>
      </w:pP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AC73DA" w14:paraId="6FA22275" w14:textId="77777777" w:rsidTr="04EE12B4">
        <w:trPr>
          <w:trHeight w:val="2003"/>
        </w:trPr>
        <w:tc>
          <w:tcPr>
            <w:tcW w:w="4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6F951" w14:textId="51C7BF0B" w:rsidR="00AC73DA" w:rsidRDefault="00F76247" w:rsidP="302F1FE8">
            <w:pPr>
              <w:pStyle w:val="TableStyle2"/>
              <w:rPr>
                <w:rFonts w:ascii="Arial" w:eastAsia="Arial" w:hAnsi="Arial" w:cs="Arial"/>
              </w:rPr>
            </w:pPr>
            <w:r w:rsidRPr="302F1FE8">
              <w:rPr>
                <w:rFonts w:ascii="Arial" w:eastAsia="Arial" w:hAnsi="Arial" w:cs="Arial"/>
              </w:rPr>
              <w:lastRenderedPageBreak/>
              <w:t>Spellings</w:t>
            </w:r>
            <w:r w:rsidR="04B4790A" w:rsidRPr="302F1FE8">
              <w:rPr>
                <w:rFonts w:ascii="Arial" w:eastAsia="Arial" w:hAnsi="Arial" w:cs="Arial"/>
              </w:rPr>
              <w:t xml:space="preserve"> – Keep referring to the year 2 common exception words that you must know how to read and write in year 2. </w:t>
            </w:r>
          </w:p>
          <w:p w14:paraId="2F1E2B1B" w14:textId="5866638E" w:rsidR="00AC73DA" w:rsidRDefault="00AC73DA" w:rsidP="302F1FE8">
            <w:pPr>
              <w:pStyle w:val="TableStyle2"/>
              <w:rPr>
                <w:rFonts w:ascii="Arial" w:eastAsia="Arial" w:hAnsi="Arial" w:cs="Arial"/>
              </w:rPr>
            </w:pPr>
          </w:p>
          <w:p w14:paraId="61829076" w14:textId="4F000954" w:rsidR="00AC73DA" w:rsidRDefault="04B4790A" w:rsidP="302F1FE8">
            <w:pPr>
              <w:pStyle w:val="TableStyle2"/>
              <w:rPr>
                <w:rFonts w:ascii="Arial" w:eastAsia="Arial" w:hAnsi="Arial" w:cs="Arial"/>
              </w:rPr>
            </w:pPr>
            <w:r w:rsidRPr="04EE12B4">
              <w:rPr>
                <w:rFonts w:ascii="Arial" w:eastAsia="Arial" w:hAnsi="Arial" w:cs="Arial"/>
              </w:rPr>
              <w:t>Keep an eye out for weekly spelling patterns on class do</w:t>
            </w:r>
            <w:r w:rsidR="30F122D8" w:rsidRPr="04EE12B4">
              <w:rPr>
                <w:rFonts w:ascii="Arial" w:eastAsia="Arial" w:hAnsi="Arial" w:cs="Arial"/>
              </w:rPr>
              <w:t>j</w:t>
            </w:r>
            <w:r w:rsidRPr="04EE12B4">
              <w:rPr>
                <w:rFonts w:ascii="Arial" w:eastAsia="Arial" w:hAnsi="Arial" w:cs="Arial"/>
              </w:rPr>
              <w:t xml:space="preserve">o. Make sure you have signed up via the email link your teacher has sent you. </w:t>
            </w:r>
          </w:p>
          <w:p w14:paraId="00293B28" w14:textId="77777777" w:rsidR="00AC73DA" w:rsidRDefault="00F76247" w:rsidP="302F1FE8">
            <w:pPr>
              <w:pStyle w:val="TableStyle2"/>
              <w:rPr>
                <w:rFonts w:ascii="Arial" w:eastAsia="Arial" w:hAnsi="Arial" w:cs="Arial"/>
              </w:rPr>
            </w:pPr>
            <w:r w:rsidRPr="302F1FE8">
              <w:rPr>
                <w:rFonts w:ascii="Arial" w:eastAsia="Arial" w:hAnsi="Arial" w:cs="Arial"/>
              </w:rPr>
              <w:t xml:space="preserve">You could do any of the following activities: </w:t>
            </w:r>
          </w:p>
          <w:p w14:paraId="0F26E720" w14:textId="77777777" w:rsidR="00AC73DA" w:rsidRDefault="00F76247" w:rsidP="302F1FE8">
            <w:pPr>
              <w:pStyle w:val="TableStyle2"/>
              <w:rPr>
                <w:rFonts w:ascii="Arial" w:eastAsia="Arial" w:hAnsi="Arial" w:cs="Arial"/>
              </w:rPr>
            </w:pPr>
            <w:r w:rsidRPr="302F1FE8">
              <w:rPr>
                <w:rFonts w:ascii="Arial" w:eastAsia="Arial" w:hAnsi="Arial" w:cs="Arial"/>
              </w:rPr>
              <w:t xml:space="preserve">-Create a word search with your spellings. </w:t>
            </w:r>
          </w:p>
          <w:p w14:paraId="46970BAB" w14:textId="77777777" w:rsidR="00AC73DA" w:rsidRDefault="00F76247" w:rsidP="302F1FE8">
            <w:pPr>
              <w:pStyle w:val="TableStyle2"/>
              <w:rPr>
                <w:rFonts w:ascii="Arial" w:eastAsia="Arial" w:hAnsi="Arial" w:cs="Arial"/>
              </w:rPr>
            </w:pPr>
            <w:r w:rsidRPr="302F1FE8">
              <w:rPr>
                <w:rFonts w:ascii="Arial" w:eastAsia="Arial" w:hAnsi="Arial" w:cs="Arial"/>
              </w:rPr>
              <w:t xml:space="preserve">-Write silly sentences with your spellings. </w:t>
            </w:r>
          </w:p>
          <w:p w14:paraId="57C81821" w14:textId="77777777" w:rsidR="00AC73DA" w:rsidRDefault="00F76247" w:rsidP="302F1FE8">
            <w:pPr>
              <w:pStyle w:val="TableStyle2"/>
              <w:rPr>
                <w:rFonts w:ascii="Arial" w:eastAsia="Arial" w:hAnsi="Arial" w:cs="Arial"/>
              </w:rPr>
            </w:pPr>
            <w:r w:rsidRPr="302F1FE8">
              <w:rPr>
                <w:rFonts w:ascii="Arial" w:eastAsia="Arial" w:hAnsi="Arial" w:cs="Arial"/>
              </w:rPr>
              <w:t xml:space="preserve">-Rainbow spellings </w:t>
            </w:r>
          </w:p>
          <w:p w14:paraId="4772AA17" w14:textId="77777777" w:rsidR="00AC73DA" w:rsidRDefault="00F76247" w:rsidP="302F1FE8">
            <w:pPr>
              <w:pStyle w:val="TableStyle2"/>
              <w:rPr>
                <w:rFonts w:ascii="Arial" w:eastAsia="Arial" w:hAnsi="Arial" w:cs="Arial"/>
              </w:rPr>
            </w:pPr>
            <w:r w:rsidRPr="302F1FE8">
              <w:rPr>
                <w:rFonts w:ascii="Arial" w:eastAsia="Arial" w:hAnsi="Arial" w:cs="Arial"/>
              </w:rPr>
              <w:t xml:space="preserve">-Write a story that includes each of your spelling words. </w:t>
            </w:r>
          </w:p>
          <w:p w14:paraId="2A584D5E" w14:textId="77777777" w:rsidR="00AC73DA" w:rsidRDefault="00F76247" w:rsidP="302F1FE8">
            <w:pPr>
              <w:pStyle w:val="TableStyle2"/>
              <w:rPr>
                <w:rFonts w:ascii="Arial" w:eastAsia="Arial" w:hAnsi="Arial" w:cs="Arial"/>
              </w:rPr>
            </w:pPr>
            <w:r w:rsidRPr="302F1FE8">
              <w:rPr>
                <w:rFonts w:ascii="Arial" w:eastAsia="Arial" w:hAnsi="Arial" w:cs="Arial"/>
              </w:rPr>
              <w:t xml:space="preserve">-Hold a quiz with the members of your family. </w:t>
            </w:r>
          </w:p>
          <w:p w14:paraId="2BA226A1" w14:textId="77777777" w:rsidR="00AC73DA" w:rsidRDefault="00AC73DA" w:rsidP="302F1FE8">
            <w:pPr>
              <w:pStyle w:val="TableStyle2"/>
              <w:rPr>
                <w:rFonts w:ascii="Arial" w:eastAsia="Arial" w:hAnsi="Arial" w:cs="Arial"/>
              </w:rPr>
            </w:pPr>
          </w:p>
        </w:tc>
        <w:tc>
          <w:tcPr>
            <w:tcW w:w="4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413BE" w14:textId="1566175B" w:rsidR="00F76247" w:rsidRDefault="00F76247" w:rsidP="302F1FE8">
            <w:pPr>
              <w:pStyle w:val="TableStyle2"/>
              <w:rPr>
                <w:rFonts w:ascii="Arial" w:eastAsia="Arial" w:hAnsi="Arial" w:cs="Arial"/>
                <w:lang w:val="en-US"/>
              </w:rPr>
            </w:pPr>
            <w:proofErr w:type="spellStart"/>
            <w:r w:rsidRPr="302F1FE8">
              <w:rPr>
                <w:rFonts w:ascii="Arial" w:eastAsia="Arial" w:hAnsi="Arial" w:cs="Arial"/>
                <w:lang w:val="en-US"/>
              </w:rPr>
              <w:t>Timestables</w:t>
            </w:r>
            <w:proofErr w:type="spellEnd"/>
            <w:r w:rsidRPr="302F1FE8">
              <w:rPr>
                <w:rFonts w:ascii="Arial" w:eastAsia="Arial" w:hAnsi="Arial" w:cs="Arial"/>
                <w:lang w:val="en-US"/>
              </w:rPr>
              <w:t xml:space="preserve"> - knowing our </w:t>
            </w:r>
            <w:proofErr w:type="spellStart"/>
            <w:r w:rsidRPr="302F1FE8">
              <w:rPr>
                <w:rFonts w:ascii="Arial" w:eastAsia="Arial" w:hAnsi="Arial" w:cs="Arial"/>
                <w:lang w:val="en-US"/>
              </w:rPr>
              <w:t>timestables</w:t>
            </w:r>
            <w:proofErr w:type="spellEnd"/>
            <w:r w:rsidRPr="302F1FE8">
              <w:rPr>
                <w:rFonts w:ascii="Arial" w:eastAsia="Arial" w:hAnsi="Arial" w:cs="Arial"/>
                <w:lang w:val="en-US"/>
              </w:rPr>
              <w:t xml:space="preserve"> is extremely important, especi</w:t>
            </w:r>
            <w:r w:rsidR="336BCCDF" w:rsidRPr="302F1FE8">
              <w:rPr>
                <w:rFonts w:ascii="Arial" w:eastAsia="Arial" w:hAnsi="Arial" w:cs="Arial"/>
                <w:lang w:val="en-US"/>
              </w:rPr>
              <w:t>ally your x2, x3, x5, x10’s.</w:t>
            </w:r>
          </w:p>
          <w:p w14:paraId="6B5462BC" w14:textId="10701762" w:rsidR="336BCCDF" w:rsidRDefault="336BCCDF" w:rsidP="302F1FE8">
            <w:pPr>
              <w:pStyle w:val="TableStyle2"/>
              <w:rPr>
                <w:rFonts w:ascii="Arial" w:eastAsia="Arial" w:hAnsi="Arial" w:cs="Arial"/>
                <w:lang w:val="en-US"/>
              </w:rPr>
            </w:pPr>
            <w:r w:rsidRPr="302F1FE8">
              <w:rPr>
                <w:rFonts w:ascii="Arial" w:eastAsia="Arial" w:hAnsi="Arial" w:cs="Arial"/>
                <w:lang w:val="en-US"/>
              </w:rPr>
              <w:t xml:space="preserve">Don’t forget that we also need to know the inverse. E.g. 12 divided by 2 is 6. </w:t>
            </w:r>
          </w:p>
          <w:p w14:paraId="17AD93B2" w14:textId="77777777" w:rsidR="00AC73DA" w:rsidRDefault="00AC73DA" w:rsidP="302F1FE8">
            <w:pPr>
              <w:pStyle w:val="TableStyle2"/>
              <w:rPr>
                <w:rFonts w:ascii="Arial" w:eastAsia="Arial" w:hAnsi="Arial" w:cs="Arial"/>
              </w:rPr>
            </w:pPr>
          </w:p>
          <w:p w14:paraId="51E65C44" w14:textId="0A7FBD0C" w:rsidR="28148F23" w:rsidRDefault="28148F23" w:rsidP="302F1FE8">
            <w:pPr>
              <w:pStyle w:val="TableStyle2"/>
              <w:rPr>
                <w:rFonts w:ascii="Arial" w:eastAsia="Arial" w:hAnsi="Arial" w:cs="Arial"/>
              </w:rPr>
            </w:pPr>
            <w:r w:rsidRPr="302F1FE8">
              <w:rPr>
                <w:rFonts w:ascii="Arial" w:eastAsia="Arial" w:hAnsi="Arial" w:cs="Arial"/>
              </w:rPr>
              <w:t xml:space="preserve">Reading- Read a book, magazine, article, leaflet, poster, newspapers. See if you can share what you’ve read with someone else in your family. </w:t>
            </w:r>
          </w:p>
          <w:p w14:paraId="357A012C" w14:textId="3DE4E0ED" w:rsidR="302F1FE8" w:rsidRDefault="302F1FE8" w:rsidP="302F1FE8">
            <w:pPr>
              <w:pStyle w:val="TableStyle2"/>
              <w:rPr>
                <w:rFonts w:ascii="Arial" w:eastAsia="Arial" w:hAnsi="Arial" w:cs="Arial"/>
              </w:rPr>
            </w:pPr>
          </w:p>
          <w:p w14:paraId="17DF398B" w14:textId="58C6DE16" w:rsidR="28148F23" w:rsidRDefault="28148F23" w:rsidP="302F1FE8">
            <w:pPr>
              <w:pStyle w:val="TableStyle2"/>
              <w:rPr>
                <w:rFonts w:ascii="Arial" w:eastAsia="Arial" w:hAnsi="Arial" w:cs="Arial"/>
              </w:rPr>
            </w:pPr>
            <w:r w:rsidRPr="302F1FE8">
              <w:rPr>
                <w:rFonts w:ascii="Arial" w:eastAsia="Arial" w:hAnsi="Arial" w:cs="Arial"/>
              </w:rPr>
              <w:t xml:space="preserve">Phonics- play on phonics play as it’s a great way to practice your alien words and real words. </w:t>
            </w:r>
          </w:p>
          <w:p w14:paraId="1F85EAD4" w14:textId="1C3305D0" w:rsidR="00AC73DA" w:rsidRDefault="00AC73DA" w:rsidP="302F1FE8">
            <w:pPr>
              <w:pStyle w:val="TableStyle2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4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5FB3E" w14:textId="77777777" w:rsidR="00AC73DA" w:rsidRDefault="00F76247" w:rsidP="302F1FE8">
            <w:pPr>
              <w:pStyle w:val="TableStyle2"/>
              <w:rPr>
                <w:rFonts w:ascii="Arial" w:eastAsia="Arial" w:hAnsi="Arial" w:cs="Arial"/>
              </w:rPr>
            </w:pPr>
            <w:r w:rsidRPr="302F1FE8">
              <w:rPr>
                <w:rFonts w:ascii="Arial" w:eastAsia="Arial" w:hAnsi="Arial" w:cs="Arial"/>
                <w:lang w:val="en-US"/>
              </w:rPr>
              <w:t xml:space="preserve">Physical Activity - make sure you are trying to be active every day. </w:t>
            </w:r>
          </w:p>
          <w:p w14:paraId="0DE4B5B7" w14:textId="77777777" w:rsidR="00AC73DA" w:rsidRDefault="00AC73DA" w:rsidP="302F1FE8">
            <w:pPr>
              <w:pStyle w:val="TableStyle2"/>
              <w:rPr>
                <w:rFonts w:ascii="Arial" w:eastAsia="Arial" w:hAnsi="Arial" w:cs="Arial"/>
              </w:rPr>
            </w:pPr>
          </w:p>
          <w:p w14:paraId="039E1C31" w14:textId="77777777" w:rsidR="00AC73DA" w:rsidRDefault="00F76247" w:rsidP="302F1FE8">
            <w:pPr>
              <w:pStyle w:val="TableStyle2"/>
              <w:numPr>
                <w:ilvl w:val="0"/>
                <w:numId w:val="4"/>
              </w:numPr>
              <w:rPr>
                <w:rFonts w:ascii="Arial" w:eastAsia="Arial" w:hAnsi="Arial" w:cs="Arial"/>
                <w:lang w:val="en-US"/>
              </w:rPr>
            </w:pPr>
            <w:r w:rsidRPr="302F1FE8">
              <w:rPr>
                <w:rFonts w:ascii="Arial" w:eastAsia="Arial" w:hAnsi="Arial" w:cs="Arial"/>
                <w:lang w:val="en-US"/>
              </w:rPr>
              <w:t xml:space="preserve">Watch Joe Wicks PE lessons live every day at 9:00am or watch his previous videos at any time of day. </w:t>
            </w:r>
          </w:p>
          <w:p w14:paraId="0EBDC770" w14:textId="77777777" w:rsidR="00AC73DA" w:rsidRDefault="00F76247" w:rsidP="302F1FE8">
            <w:pPr>
              <w:pStyle w:val="TableStyle2"/>
              <w:numPr>
                <w:ilvl w:val="0"/>
                <w:numId w:val="4"/>
              </w:numPr>
              <w:rPr>
                <w:rFonts w:ascii="Arial" w:eastAsia="Arial" w:hAnsi="Arial" w:cs="Arial"/>
                <w:lang w:val="en-US"/>
              </w:rPr>
            </w:pPr>
            <w:r w:rsidRPr="302F1FE8">
              <w:rPr>
                <w:rFonts w:ascii="Arial" w:eastAsia="Arial" w:hAnsi="Arial" w:cs="Arial"/>
                <w:lang w:val="en-US"/>
              </w:rPr>
              <w:t xml:space="preserve">Create your own circuit and teach it to the members of your family. </w:t>
            </w:r>
          </w:p>
          <w:p w14:paraId="68E9C342" w14:textId="300F6D28" w:rsidR="00AC73DA" w:rsidRDefault="00F76247" w:rsidP="302F1FE8">
            <w:pPr>
              <w:pStyle w:val="TableStyle2"/>
              <w:numPr>
                <w:ilvl w:val="0"/>
                <w:numId w:val="4"/>
              </w:numPr>
              <w:rPr>
                <w:rFonts w:ascii="Arial" w:eastAsia="Arial" w:hAnsi="Arial" w:cs="Arial"/>
                <w:lang w:val="en-US"/>
              </w:rPr>
            </w:pPr>
            <w:r w:rsidRPr="302F1FE8">
              <w:rPr>
                <w:rFonts w:ascii="Arial" w:eastAsia="Arial" w:hAnsi="Arial" w:cs="Arial"/>
                <w:lang w:val="en-US"/>
              </w:rPr>
              <w:t xml:space="preserve">Watch some of the Just Dance videos on YouTube and get dancing for 20 - 30 minutes. </w:t>
            </w:r>
          </w:p>
          <w:p w14:paraId="15C53AB3" w14:textId="69C87F71" w:rsidR="00AC73DA" w:rsidRDefault="428A3ADC" w:rsidP="302F1FE8">
            <w:pPr>
              <w:pStyle w:val="TableStyle2"/>
              <w:numPr>
                <w:ilvl w:val="0"/>
                <w:numId w:val="4"/>
              </w:numPr>
              <w:rPr>
                <w:rFonts w:ascii="Arial" w:eastAsia="Arial" w:hAnsi="Arial" w:cs="Arial"/>
                <w:lang w:val="en-US"/>
              </w:rPr>
            </w:pPr>
            <w:r w:rsidRPr="302F1FE8">
              <w:rPr>
                <w:rFonts w:ascii="Arial" w:eastAsia="Arial" w:hAnsi="Arial" w:cs="Arial"/>
                <w:lang w:val="en-US"/>
              </w:rPr>
              <w:t>Have a go at doing some Cosmic Yoga on YouTube</w:t>
            </w:r>
          </w:p>
        </w:tc>
      </w:tr>
    </w:tbl>
    <w:p w14:paraId="66204FF1" w14:textId="77777777" w:rsidR="00AC73DA" w:rsidRDefault="00AC73DA">
      <w:pPr>
        <w:pStyle w:val="Body"/>
      </w:pPr>
    </w:p>
    <w:sectPr w:rsidR="00AC73DA" w:rsidSect="00AC73DA">
      <w:headerReference w:type="default" r:id="rId16"/>
      <w:footerReference w:type="default" r:id="rId1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8A51B" w14:textId="77777777" w:rsidR="002867AE" w:rsidRDefault="002867AE" w:rsidP="00AC73DA">
      <w:r>
        <w:separator/>
      </w:r>
    </w:p>
  </w:endnote>
  <w:endnote w:type="continuationSeparator" w:id="0">
    <w:p w14:paraId="5275CB22" w14:textId="77777777" w:rsidR="002867AE" w:rsidRDefault="002867AE" w:rsidP="00AC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FEF7D" w14:textId="77777777" w:rsidR="00AC73DA" w:rsidRDefault="00AC73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646C8" w14:textId="77777777" w:rsidR="002867AE" w:rsidRDefault="002867AE" w:rsidP="00AC73DA">
      <w:r>
        <w:separator/>
      </w:r>
    </w:p>
  </w:footnote>
  <w:footnote w:type="continuationSeparator" w:id="0">
    <w:p w14:paraId="121CE606" w14:textId="77777777" w:rsidR="002867AE" w:rsidRDefault="002867AE" w:rsidP="00AC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F0D7D" w14:textId="77777777" w:rsidR="00AC73DA" w:rsidRDefault="00AC73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91DFA"/>
    <w:multiLevelType w:val="hybridMultilevel"/>
    <w:tmpl w:val="5A96B8C8"/>
    <w:lvl w:ilvl="0" w:tplc="7A381956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1" w:tplc="542ED3F0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2" w:tplc="4B0095A4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3" w:tplc="4B1CDAE8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4" w:tplc="8200D66A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5" w:tplc="49F48F84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6" w:tplc="208AAD4C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7" w:tplc="A9861364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8" w:tplc="26026EB6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</w:abstractNum>
  <w:abstractNum w:abstractNumId="1" w15:restartNumberingAfterBreak="0">
    <w:nsid w:val="44E07BB9"/>
    <w:multiLevelType w:val="hybridMultilevel"/>
    <w:tmpl w:val="9682A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A55A0"/>
    <w:multiLevelType w:val="hybridMultilevel"/>
    <w:tmpl w:val="23ACDEB0"/>
    <w:lvl w:ilvl="0" w:tplc="7ECE47DA">
      <w:start w:val="1"/>
      <w:numFmt w:val="decimal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06C170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B82F48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A4A00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2ACA64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2284B6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7EB8C2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9A630C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36A71E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1BF2A1B"/>
    <w:multiLevelType w:val="hybridMultilevel"/>
    <w:tmpl w:val="36C80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439BE"/>
    <w:multiLevelType w:val="hybridMultilevel"/>
    <w:tmpl w:val="DDD850D6"/>
    <w:lvl w:ilvl="0" w:tplc="7C600188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1" w:tplc="F68C07D2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2" w:tplc="58CA9466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3" w:tplc="70F863BC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4" w:tplc="92B4903C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5" w:tplc="F5E05DE8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6" w:tplc="E656FAE4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7" w:tplc="89A4DAEC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8" w:tplc="1862B23A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</w:abstractNum>
  <w:abstractNum w:abstractNumId="5" w15:restartNumberingAfterBreak="0">
    <w:nsid w:val="690C382C"/>
    <w:multiLevelType w:val="multilevel"/>
    <w:tmpl w:val="6264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79588D"/>
    <w:multiLevelType w:val="hybridMultilevel"/>
    <w:tmpl w:val="D0E45F54"/>
    <w:lvl w:ilvl="0" w:tplc="AE6C136C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1" w:tplc="5C50E0B4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2" w:tplc="00E22C2A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3" w:tplc="B53659CE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4" w:tplc="9FE0E450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5" w:tplc="76089F20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6" w:tplc="0A3CFFF0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7" w:tplc="2594171A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8" w:tplc="B4743464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73DA"/>
    <w:rsid w:val="00036043"/>
    <w:rsid w:val="00153D9D"/>
    <w:rsid w:val="0021066A"/>
    <w:rsid w:val="00235A6D"/>
    <w:rsid w:val="002867AE"/>
    <w:rsid w:val="003A1DA1"/>
    <w:rsid w:val="006B3002"/>
    <w:rsid w:val="006C5E56"/>
    <w:rsid w:val="008F3BF8"/>
    <w:rsid w:val="00927F61"/>
    <w:rsid w:val="00AC73DA"/>
    <w:rsid w:val="00BD3FBE"/>
    <w:rsid w:val="00C30516"/>
    <w:rsid w:val="00C36E5F"/>
    <w:rsid w:val="00C86F0C"/>
    <w:rsid w:val="00F76247"/>
    <w:rsid w:val="01A4537D"/>
    <w:rsid w:val="04338FBF"/>
    <w:rsid w:val="04B4790A"/>
    <w:rsid w:val="04CE0F07"/>
    <w:rsid w:val="04EE12B4"/>
    <w:rsid w:val="05196724"/>
    <w:rsid w:val="057B8F19"/>
    <w:rsid w:val="072F16C2"/>
    <w:rsid w:val="07307A42"/>
    <w:rsid w:val="0792B27D"/>
    <w:rsid w:val="09FE78C0"/>
    <w:rsid w:val="0A247708"/>
    <w:rsid w:val="0DD9E8FF"/>
    <w:rsid w:val="10627A78"/>
    <w:rsid w:val="128F870C"/>
    <w:rsid w:val="13EC691E"/>
    <w:rsid w:val="15A2E9F9"/>
    <w:rsid w:val="19F3CDCB"/>
    <w:rsid w:val="1A459602"/>
    <w:rsid w:val="1C3AC38D"/>
    <w:rsid w:val="1DE5D0C1"/>
    <w:rsid w:val="1E975A48"/>
    <w:rsid w:val="201514E8"/>
    <w:rsid w:val="202265BE"/>
    <w:rsid w:val="23DDC40B"/>
    <w:rsid w:val="2449CD45"/>
    <w:rsid w:val="270EC2A5"/>
    <w:rsid w:val="28148F23"/>
    <w:rsid w:val="2901F8B0"/>
    <w:rsid w:val="2B03E057"/>
    <w:rsid w:val="2B4FC77A"/>
    <w:rsid w:val="2BB311A3"/>
    <w:rsid w:val="2DB5954A"/>
    <w:rsid w:val="2E89A282"/>
    <w:rsid w:val="2EF03D97"/>
    <w:rsid w:val="2F078A5B"/>
    <w:rsid w:val="2F4CFEBD"/>
    <w:rsid w:val="2FE05F83"/>
    <w:rsid w:val="302F1FE8"/>
    <w:rsid w:val="30F122D8"/>
    <w:rsid w:val="336BCCDF"/>
    <w:rsid w:val="361B5234"/>
    <w:rsid w:val="388DBC60"/>
    <w:rsid w:val="38BF125E"/>
    <w:rsid w:val="39220440"/>
    <w:rsid w:val="3ADB1A02"/>
    <w:rsid w:val="4083CE4D"/>
    <w:rsid w:val="40C445C5"/>
    <w:rsid w:val="428A3ADC"/>
    <w:rsid w:val="433FFF1F"/>
    <w:rsid w:val="500534D5"/>
    <w:rsid w:val="51B59924"/>
    <w:rsid w:val="52C0EE81"/>
    <w:rsid w:val="53EF3AD7"/>
    <w:rsid w:val="54741B4F"/>
    <w:rsid w:val="54DE1FE4"/>
    <w:rsid w:val="553A6B50"/>
    <w:rsid w:val="58850ABB"/>
    <w:rsid w:val="5B0C3E68"/>
    <w:rsid w:val="5C058C8B"/>
    <w:rsid w:val="5D364573"/>
    <w:rsid w:val="5E43B6C7"/>
    <w:rsid w:val="5E9D170B"/>
    <w:rsid w:val="5FEE802B"/>
    <w:rsid w:val="60FAF028"/>
    <w:rsid w:val="61437057"/>
    <w:rsid w:val="62C0DA8A"/>
    <w:rsid w:val="6424A246"/>
    <w:rsid w:val="649153AC"/>
    <w:rsid w:val="690E9041"/>
    <w:rsid w:val="69F5D024"/>
    <w:rsid w:val="6DCEF916"/>
    <w:rsid w:val="6E3BDA72"/>
    <w:rsid w:val="6E405C47"/>
    <w:rsid w:val="721F6DDF"/>
    <w:rsid w:val="72BEEBC7"/>
    <w:rsid w:val="750EC15F"/>
    <w:rsid w:val="79F6254B"/>
    <w:rsid w:val="7D47F94C"/>
    <w:rsid w:val="7E220EC8"/>
    <w:rsid w:val="7EE3D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5F8C"/>
  <w15:docId w15:val="{6C12CC48-DCA4-4D23-85FF-C35E07FE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73D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73DA"/>
    <w:rPr>
      <w:u w:val="single"/>
    </w:rPr>
  </w:style>
  <w:style w:type="paragraph" w:customStyle="1" w:styleId="Body">
    <w:name w:val="Body"/>
    <w:rsid w:val="00AC73DA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1">
    <w:name w:val="Table Style 1"/>
    <w:rsid w:val="00AC73DA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leStyle2">
    <w:name w:val="Table Style 2"/>
    <w:rsid w:val="00AC73DA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Hyperlink"/>
    <w:rsid w:val="00AC73DA"/>
    <w:rPr>
      <w:u w:val="single"/>
    </w:rPr>
  </w:style>
  <w:style w:type="character" w:styleId="Strong">
    <w:name w:val="Strong"/>
    <w:basedOn w:val="DefaultParagraphFont"/>
    <w:uiPriority w:val="22"/>
    <w:qFormat/>
    <w:rsid w:val="00235A6D"/>
    <w:rPr>
      <w:b/>
      <w:bCs/>
    </w:rPr>
  </w:style>
  <w:style w:type="paragraph" w:styleId="ListParagraph">
    <w:name w:val="List Paragraph"/>
    <w:basedOn w:val="Normal"/>
    <w:uiPriority w:val="34"/>
    <w:qFormat/>
    <w:rsid w:val="00235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x72pv4/articles/zrbvjhv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class-clips-video/home-front/z7stscw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t5mGeR4AQdM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resources/classroom-resources/problems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 Bagga</dc:creator>
  <cp:lastModifiedBy>Heather McNeill</cp:lastModifiedBy>
  <cp:revision>7</cp:revision>
  <dcterms:created xsi:type="dcterms:W3CDTF">2020-04-28T12:57:00Z</dcterms:created>
  <dcterms:modified xsi:type="dcterms:W3CDTF">2020-04-28T13:48:00Z</dcterms:modified>
</cp:coreProperties>
</file>