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best defines the meaning of the term </w:t>
      </w:r>
      <w:r>
        <w:rPr>
          <w:rFonts w:ascii="Arial" w:hAnsi="Arial" w:cs="Arial"/>
          <w:b/>
          <w:bCs/>
        </w:rPr>
        <w:t>anthropogenic</w:t>
      </w:r>
      <w:r>
        <w:rPr>
          <w:rFonts w:ascii="Arial" w:hAnsi="Arial" w:cs="Arial"/>
        </w:rPr>
        <w:t xml:space="preserve"> change?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It is a change caused by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nature.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plants.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animals.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humans.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p</w:t>
      </w:r>
      <w:r>
        <w:rPr>
          <w:rFonts w:ascii="Arial" w:hAnsi="Arial" w:cs="Arial"/>
        </w:rPr>
        <w:t>rincipal reason why scientists have recommended that chlorofluorocarbons (CFCs) are not used in aerosols is that they cause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global warming.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acid rain.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ozone depletion.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water pollution.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definition of the term 'carbon footprint' is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'the amount of carbon dioxide produced when a fuel is burned.'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36ED3">
        <w:rPr>
          <w:rFonts w:ascii="Arial" w:hAnsi="Arial" w:cs="Arial"/>
          <w:noProof/>
        </w:rPr>
        <w:drawing>
          <wp:inline distT="0" distB="0" distL="0" distR="0">
            <wp:extent cx="6743700" cy="76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Given the information above, what is the carbon footprint for paraffin in terms of grams of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produced per MJ of energy?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46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56.09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2580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118 680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</w:t>
      </w:r>
      <w:r>
        <w:rPr>
          <w:rFonts w:ascii="Arial" w:hAnsi="Arial" w:cs="Arial"/>
        </w:rPr>
        <w:t xml:space="preserve">ing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used to assess whether the use of a biofuel produced from a crop of sugar cane is carbon neutral?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amount of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fuel used to operate farm machinery.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p</w:t>
      </w:r>
      <w:r w:rsidR="008B5BF9">
        <w:rPr>
          <w:rFonts w:ascii="Arial" w:hAnsi="Arial" w:cs="Arial"/>
        </w:rPr>
        <w:t>esticides and fertilisers used.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energy released per tonne of biofuel.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fuel used to process the crop.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Which of the following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true? Chlorofluorocarbons, CFCs,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   </w:t>
      </w:r>
      <w:r w:rsidR="008B5BF9">
        <w:rPr>
          <w:rFonts w:ascii="Arial" w:hAnsi="Arial" w:cs="Arial"/>
        </w:rPr>
        <w:t>are flammable.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   </w:t>
      </w:r>
      <w:r w:rsidR="008B5BF9">
        <w:rPr>
          <w:rFonts w:ascii="Arial" w:hAnsi="Arial" w:cs="Arial"/>
        </w:rPr>
        <w:t>are greenhouse gases.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damage the ozone layer.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   </w:t>
      </w:r>
      <w:r w:rsidR="008B5BF9">
        <w:rPr>
          <w:rFonts w:ascii="Arial" w:hAnsi="Arial" w:cs="Arial"/>
        </w:rPr>
        <w:t>are excellent refrigerants.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of the following statements is true?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CFCs and nitrogen monoxide, NO, are involved in the depletion of the ozone layer.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CFCs act as catalysts for the depletion of th</w:t>
      </w:r>
      <w:r w:rsidR="008B5BF9">
        <w:rPr>
          <w:rFonts w:ascii="Arial" w:hAnsi="Arial" w:cs="Arial"/>
        </w:rPr>
        <w:t>e ozone layer, while nitrogen monoxide, NO, does not.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CFCs and ozone are free radicals.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  </w:t>
      </w:r>
      <w:r w:rsidR="008B5BF9">
        <w:rPr>
          <w:rFonts w:ascii="Arial" w:hAnsi="Arial" w:cs="Arial"/>
        </w:rPr>
        <w:t>CFCs and nitrogen monoxide, NO, are decomposed by UV radiation.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</w:t>
      </w:r>
      <w:r>
        <w:rPr>
          <w:rFonts w:ascii="Arial" w:hAnsi="Arial" w:cs="Arial"/>
          <w:b/>
          <w:bCs/>
        </w:rPr>
        <w:t>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It is important to lower the level of carbon dioxide in the atmosphere because of concerns over which environmental problem?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Acid rain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Global warming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Non-biodegradability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Ozone depletion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is a pure form of carbon that has both hexagonal and pentagonal rings</w:t>
      </w:r>
      <w:r>
        <w:rPr>
          <w:rFonts w:ascii="Arial" w:hAnsi="Arial" w:cs="Arial"/>
        </w:rPr>
        <w:t xml:space="preserve"> in its structure and can conduct electricity?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Charcoal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Buckminsterfullerene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Diamond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Graphite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'greener' chemical process will be one that</w:t>
      </w:r>
    </w:p>
    <w:p w:rsidR="00000000" w:rsidRDefault="008B5B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uses energy less efficiently.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forms a non-polluting waste product.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produces significant amounts of waste.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 xml:space="preserve"> </w:t>
      </w:r>
      <w:r w:rsidR="008B5BF9">
        <w:rPr>
          <w:rFonts w:ascii="Arial" w:hAnsi="Arial" w:cs="Arial"/>
        </w:rPr>
        <w:t>  </w:t>
      </w:r>
      <w:r w:rsidR="008B5BF9">
        <w:rPr>
          <w:rFonts w:ascii="Arial" w:hAnsi="Arial" w:cs="Arial"/>
        </w:rPr>
        <w:t xml:space="preserve"> makes use of non-renewable resources.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following reactions have been used in the chemical industry to make liquid and solid products, allowing any gaseous products to escape into the atmosphere: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29050" cy="1323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Which reaction has an atom economy by mass of 56%?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Which reaction causes the most immediate damage to the environment?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Which reaction is an electrophilic addition?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use of poly(ethene) packaging has been criticised mainly because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A</w:t>
      </w:r>
      <w:r w:rsidR="008B5BF9">
        <w:rPr>
          <w:rFonts w:ascii="Arial" w:hAnsi="Arial" w:cs="Arial"/>
        </w:rPr>
        <w:t>    </w:t>
      </w:r>
      <w:r w:rsidR="008B5BF9">
        <w:rPr>
          <w:rFonts w:ascii="Arial" w:hAnsi="Arial" w:cs="Arial"/>
        </w:rPr>
        <w:t xml:space="preserve"> the complete combustion of poly(ethene) produces dangerous f</w:t>
      </w:r>
      <w:r w:rsidR="008B5BF9">
        <w:rPr>
          <w:rFonts w:ascii="Arial" w:hAnsi="Arial" w:cs="Arial"/>
        </w:rPr>
        <w:t>umes.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B</w:t>
      </w:r>
      <w:r w:rsidR="008B5BF9">
        <w:rPr>
          <w:rFonts w:ascii="Arial" w:hAnsi="Arial" w:cs="Arial"/>
        </w:rPr>
        <w:t>    </w:t>
      </w:r>
      <w:r w:rsidR="008B5BF9">
        <w:rPr>
          <w:rFonts w:ascii="Arial" w:hAnsi="Arial" w:cs="Arial"/>
        </w:rPr>
        <w:t xml:space="preserve"> large amounts of oil are consumed in producing the monomer, ethene.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C</w:t>
      </w:r>
      <w:r w:rsidR="008B5BF9">
        <w:rPr>
          <w:rFonts w:ascii="Arial" w:hAnsi="Arial" w:cs="Arial"/>
        </w:rPr>
        <w:t>    </w:t>
      </w:r>
      <w:r w:rsidR="008B5BF9">
        <w:rPr>
          <w:rFonts w:ascii="Arial" w:hAnsi="Arial" w:cs="Arial"/>
        </w:rPr>
        <w:t xml:space="preserve"> poly(ethene) degrades to form toxic products.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F9">
        <w:rPr>
          <w:rFonts w:ascii="Arial" w:hAnsi="Arial" w:cs="Arial"/>
        </w:rPr>
        <w:t>   </w:t>
      </w:r>
      <w:r w:rsidR="008B5BF9">
        <w:rPr>
          <w:rFonts w:ascii="Arial" w:hAnsi="Arial" w:cs="Arial"/>
          <w:b/>
          <w:bCs/>
        </w:rPr>
        <w:t>D</w:t>
      </w:r>
      <w:r w:rsidR="008B5BF9">
        <w:rPr>
          <w:rFonts w:ascii="Arial" w:hAnsi="Arial" w:cs="Arial"/>
        </w:rPr>
        <w:t>    </w:t>
      </w:r>
      <w:r w:rsidR="008B5BF9">
        <w:rPr>
          <w:rFonts w:ascii="Arial" w:hAnsi="Arial" w:cs="Arial"/>
        </w:rPr>
        <w:t xml:space="preserve"> the </w:t>
      </w:r>
      <w:r w:rsidR="008B5BF9">
        <w:rPr>
          <w:rFonts w:ascii="Arial" w:hAnsi="Arial" w:cs="Arial"/>
        </w:rPr>
        <w:t>catalyst used in the polymerization of ethene is expensive.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>(Total for question = 1 mark)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960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36E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8669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36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10375" cy="6858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5BF9" w:rsidRDefault="008B5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B5BF9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D3"/>
    <w:rsid w:val="00136ED3"/>
    <w:rsid w:val="008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907F4A6-3F79-47B1-B322-6ADDD2CA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2015-07-24T19:40:00Z</dcterms:created>
  <dcterms:modified xsi:type="dcterms:W3CDTF">2015-07-24T19:40:00Z</dcterms:modified>
</cp:coreProperties>
</file>