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alibri" w:hAnsi="Calibri" w:cs="Calibri"/>
          <w:b/>
          <w:b/>
          <w:sz w:val="28"/>
          <w:szCs w:val="22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-1812290</wp:posOffset>
                </wp:positionH>
                <wp:positionV relativeFrom="paragraph">
                  <wp:posOffset>4413250</wp:posOffset>
                </wp:positionV>
                <wp:extent cx="1270" cy="1270"/>
                <wp:effectExtent l="0" t="0" r="19050" b="34290"/>
                <wp:wrapNone/>
                <wp:docPr id="1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53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42.7pt,347.5pt" to="664.6pt,347.5pt" ID="Straight Connector 1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Calibri"/>
          <w:b/>
          <w:sz w:val="28"/>
          <w:szCs w:val="22"/>
          <w:u w:val="single"/>
        </w:rPr>
        <w:t>Y4 Grammar and Punctuation Quiz 3</w:t>
      </w:r>
    </w:p>
    <w:p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Spacing"/>
        <w:rPr>
          <w:rFonts w:ascii="Calibri" w:hAnsi="Calibri" w:cs="Calibri"/>
          <w:color w:val="FF0000"/>
          <w:sz w:val="10"/>
          <w:szCs w:val="22"/>
        </w:rPr>
      </w:pPr>
      <w:r>
        <w:rPr>
          <w:rFonts w:cs="Calibri"/>
          <w:b/>
          <w:sz w:val="22"/>
          <w:szCs w:val="22"/>
        </w:rPr>
        <w:t>1.</w:t>
      </w:r>
      <w:r>
        <w:rPr>
          <w:rFonts w:cs="Calibri"/>
          <w:sz w:val="22"/>
          <w:szCs w:val="22"/>
        </w:rPr>
        <w:t xml:space="preserve">  Circle all the </w:t>
      </w:r>
      <w:r>
        <w:rPr>
          <w:rFonts w:cs="Calibri"/>
          <w:b/>
          <w:sz w:val="22"/>
          <w:szCs w:val="22"/>
        </w:rPr>
        <w:t>conjunctions</w:t>
      </w:r>
      <w:r>
        <w:rPr>
          <w:rFonts w:cs="Calibri"/>
          <w:sz w:val="22"/>
          <w:szCs w:val="22"/>
        </w:rPr>
        <w:t xml:space="preserve"> in the sentences below.</w:t>
      </w:r>
    </w:p>
    <w:p>
      <w:pPr>
        <w:pStyle w:val="NoSpacing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He  liked  science  but  preferred  English  lessons.</w:t>
      </w:r>
    </w:p>
    <w:p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Because   she   liked  sport,  Sara  enjoyed  P.E.</w:t>
      </w:r>
    </w:p>
    <w:p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Colin  enjoyed  playtime  when  it  wasn’t  raining.</w:t>
      </w:r>
    </w:p>
    <w:p>
      <w:pPr>
        <w:pStyle w:val="NoSpacing"/>
        <w:jc w:val="right"/>
        <w:rPr>
          <w:rFonts w:ascii="Calibri" w:hAnsi="Calibri" w:cs="Calibri"/>
          <w:sz w:val="16"/>
          <w:szCs w:val="22"/>
        </w:rPr>
      </w:pPr>
      <w:r>
        <w:rPr>
          <w:rFonts w:cs="Calibri"/>
          <w:sz w:val="16"/>
          <w:szCs w:val="22"/>
        </w:rPr>
      </w:r>
    </w:p>
    <w:p>
      <w:pPr>
        <w:pStyle w:val="NoSpacing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______</w:t>
      </w:r>
    </w:p>
    <w:p>
      <w:pPr>
        <w:pStyle w:val="NoSpacing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1 mark</w:t>
      </w:r>
    </w:p>
    <w:p>
      <w:pPr>
        <w:pStyle w:val="NoSpacing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2.</w:t>
      </w:r>
      <w:r>
        <w:rPr>
          <w:rFonts w:cs="Calibri"/>
          <w:sz w:val="22"/>
          <w:szCs w:val="22"/>
        </w:rPr>
        <w:t xml:space="preserve">  Which sentence uses an </w:t>
      </w:r>
      <w:r>
        <w:rPr>
          <w:rFonts w:cs="Calibri"/>
          <w:b/>
          <w:sz w:val="22"/>
          <w:szCs w:val="22"/>
        </w:rPr>
        <w:t>apostrophe</w:t>
      </w:r>
      <w:r>
        <w:rPr>
          <w:rFonts w:cs="Calibri"/>
          <w:sz w:val="22"/>
          <w:szCs w:val="22"/>
        </w:rPr>
        <w:t xml:space="preserve"> correctly?</w:t>
      </w:r>
    </w:p>
    <w:p>
      <w:pPr>
        <w:pStyle w:val="Normal"/>
        <w:rPr>
          <w:rFonts w:ascii="Calibri" w:hAnsi="Calibri" w:cs="Calibri"/>
          <w:sz w:val="10"/>
          <w:szCs w:val="22"/>
        </w:rPr>
      </w:pPr>
      <w:r>
        <w:rPr>
          <w:rFonts w:cs="Calibri"/>
          <w:sz w:val="10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                                                                   </w:t>
      </w:r>
      <w:r>
        <w:rPr>
          <w:rFonts w:cs="Calibri"/>
          <w:sz w:val="22"/>
          <w:szCs w:val="22"/>
        </w:rPr>
        <w:t xml:space="preserve">Tick </w:t>
      </w:r>
      <w:r>
        <w:rPr>
          <w:rFonts w:cs="Calibri"/>
          <w:b/>
          <w:sz w:val="22"/>
          <w:szCs w:val="22"/>
        </w:rPr>
        <w:t>one</w:t>
      </w:r>
    </w:p>
    <w:p>
      <w:pPr>
        <w:pStyle w:val="Normal"/>
        <w:rPr>
          <w:rFonts w:ascii="Calibri" w:hAnsi="Calibri" w:cs="Calibri"/>
          <w:sz w:val="6"/>
          <w:szCs w:val="22"/>
        </w:rPr>
      </w:pPr>
      <w:r>
        <w:rPr>
          <w:rFonts w:cs="Calibri"/>
          <w:sz w:val="6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The boys made a mess in Sharon’s garden.</w:t>
      </w:r>
    </w:p>
    <w:p>
      <w:pPr>
        <w:pStyle w:val="Normal"/>
        <w:rPr>
          <w:rFonts w:ascii="Calibri" w:hAnsi="Calibri" w:cs="Calibri"/>
          <w:sz w:val="14"/>
          <w:szCs w:val="22"/>
        </w:rPr>
      </w:pPr>
      <w:r>
        <w:rPr>
          <w:rFonts w:cs="Calibri"/>
          <w:sz w:val="14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The boy’s made a mess in Sharons garden.</w:t>
      </w:r>
    </w:p>
    <w:p>
      <w:pPr>
        <w:pStyle w:val="Normal"/>
        <w:rPr>
          <w:rFonts w:ascii="Calibri" w:hAnsi="Calibri" w:cs="Calibri"/>
          <w:sz w:val="14"/>
          <w:szCs w:val="22"/>
        </w:rPr>
      </w:pPr>
      <w:r>
        <w:rPr>
          <w:rFonts w:cs="Calibri"/>
          <w:sz w:val="14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The boys’ made a mess in Sharons garden.</w:t>
      </w:r>
    </w:p>
    <w:p>
      <w:pPr>
        <w:pStyle w:val="Normal"/>
        <w:rPr>
          <w:rFonts w:ascii="Calibri" w:hAnsi="Calibri" w:cs="Calibri"/>
          <w:sz w:val="14"/>
          <w:szCs w:val="22"/>
        </w:rPr>
      </w:pPr>
      <w:r>
        <w:rPr>
          <w:rFonts w:cs="Calibri"/>
          <w:sz w:val="14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The boys made a mess in Sharons’ garden.</w:t>
      </w:r>
    </w:p>
    <w:p>
      <w:pPr>
        <w:pStyle w:val="NoSpacing"/>
        <w:rPr>
          <w:rFonts w:ascii="Calibri" w:hAnsi="Calibri" w:cs="Calibri"/>
          <w:sz w:val="16"/>
          <w:szCs w:val="22"/>
        </w:rPr>
      </w:pPr>
      <w:r>
        <w:rPr>
          <w:rFonts w:cs="Calibri"/>
          <w:sz w:val="16"/>
          <w:szCs w:val="22"/>
        </w:rPr>
      </w:r>
    </w:p>
    <w:p>
      <w:pPr>
        <w:pStyle w:val="NoSpacing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______</w:t>
      </w:r>
    </w:p>
    <w:p>
      <w:pPr>
        <w:pStyle w:val="NoSpacing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1 mark</w:t>
      </w:r>
    </w:p>
    <w:p>
      <w:pPr>
        <w:pStyle w:val="NoSpacing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3.</w:t>
      </w:r>
      <w:r>
        <w:rPr>
          <w:rFonts w:cs="Calibri"/>
          <w:sz w:val="22"/>
          <w:szCs w:val="22"/>
        </w:rPr>
        <w:t xml:space="preserve">  Replace the underlined word or words with the correct </w:t>
      </w:r>
      <w:r>
        <w:rPr>
          <w:rFonts w:cs="Calibri"/>
          <w:b/>
          <w:sz w:val="22"/>
          <w:szCs w:val="22"/>
        </w:rPr>
        <w:t>pronoun</w:t>
      </w:r>
      <w:r>
        <w:rPr>
          <w:rFonts w:cs="Calibri"/>
          <w:sz w:val="22"/>
          <w:szCs w:val="22"/>
        </w:rPr>
        <w:t>.</w:t>
      </w:r>
    </w:p>
    <w:p>
      <w:pPr>
        <w:pStyle w:val="Normal"/>
        <w:rPr>
          <w:rFonts w:ascii="Calibri" w:hAnsi="Calibri" w:cs="Calibri"/>
          <w:sz w:val="26"/>
          <w:szCs w:val="22"/>
        </w:rPr>
      </w:pPr>
      <w:r>
        <w:rPr>
          <w:rFonts w:cs="Calibri"/>
          <w:sz w:val="26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  <w:lang w:eastAsia="en-GB"/>
        </w:rPr>
        <w:t xml:space="preserve">Donald was unhappy as </w:t>
      </w:r>
      <w:r>
        <w:rPr>
          <w:rFonts w:cs="Calibri"/>
          <w:sz w:val="22"/>
          <w:szCs w:val="22"/>
          <w:u w:val="single"/>
          <w:lang w:eastAsia="en-GB"/>
        </w:rPr>
        <w:t>Donald</w:t>
      </w:r>
      <w:r>
        <w:rPr>
          <w:rFonts w:cs="Calibri"/>
          <w:sz w:val="22"/>
          <w:szCs w:val="22"/>
          <w:lang w:eastAsia="en-GB"/>
        </w:rPr>
        <w:t xml:space="preserve"> had to clean his room.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16"/>
          <w:szCs w:val="22"/>
        </w:rPr>
      </w:pPr>
      <w:r>
        <w:rPr>
          <w:rFonts w:cs="Calibri"/>
          <w:sz w:val="16"/>
          <w:szCs w:val="22"/>
        </w:rPr>
      </w:r>
    </w:p>
    <w:p>
      <w:pPr>
        <w:pStyle w:val="Normal"/>
        <w:rPr>
          <w:rFonts w:ascii="Calibri" w:hAnsi="Calibri" w:cs="Calibri"/>
          <w:szCs w:val="22"/>
          <w:lang w:eastAsia="en-GB"/>
        </w:rPr>
      </w:pPr>
      <w:r>
        <w:rPr>
          <w:rFonts w:cs="Calibri"/>
          <w:szCs w:val="22"/>
          <w:lang w:eastAsia="en-GB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The man carried the box slowly as </w:t>
      </w:r>
      <w:r>
        <w:rPr>
          <w:rFonts w:cs="Calibri"/>
          <w:sz w:val="22"/>
          <w:szCs w:val="22"/>
          <w:u w:val="single"/>
        </w:rPr>
        <w:t>the box</w:t>
      </w:r>
      <w:r>
        <w:rPr>
          <w:rFonts w:cs="Calibri"/>
          <w:sz w:val="22"/>
          <w:szCs w:val="22"/>
        </w:rPr>
        <w:t xml:space="preserve"> was heavy.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sz w:val="16"/>
          <w:szCs w:val="22"/>
        </w:rPr>
      </w:pPr>
      <w:r>
        <w:rPr>
          <w:rFonts w:cs="Calibri"/>
          <w:sz w:val="16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______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1 mark</w:t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4.  </w:t>
      </w:r>
      <w:r>
        <w:rPr>
          <w:rFonts w:cs="Calibri"/>
          <w:sz w:val="22"/>
          <w:szCs w:val="22"/>
        </w:rPr>
        <w:t xml:space="preserve">Insert a pair of </w:t>
      </w:r>
      <w:r>
        <w:rPr>
          <w:rFonts w:cs="Calibri"/>
          <w:b/>
          <w:sz w:val="22"/>
          <w:szCs w:val="22"/>
        </w:rPr>
        <w:t>inverted commas</w:t>
      </w:r>
      <w:r>
        <w:rPr>
          <w:rFonts w:cs="Calibri"/>
          <w:sz w:val="22"/>
          <w:szCs w:val="22"/>
        </w:rPr>
        <w:t xml:space="preserve"> in the correct place in the sentence below.</w:t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Please  stand  quietly ,  commanded  the  headteacher.</w:t>
      </w:r>
    </w:p>
    <w:p>
      <w:pPr>
        <w:pStyle w:val="Normal"/>
        <w:jc w:val="right"/>
        <w:rPr>
          <w:rFonts w:ascii="Calibri" w:hAnsi="Calibri" w:cs="Calibri"/>
          <w:sz w:val="16"/>
          <w:szCs w:val="22"/>
        </w:rPr>
      </w:pPr>
      <w:r>
        <w:rPr>
          <w:rFonts w:cs="Calibri"/>
          <w:sz w:val="16"/>
          <w:szCs w:val="22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______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1 mark</w:t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32"/>
          <w:szCs w:val="22"/>
        </w:rPr>
      </w:pPr>
      <w:r>
        <w:rPr>
          <w:rFonts w:cs="Calibri"/>
          <w:b/>
          <w:sz w:val="3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5.</w:t>
      </w:r>
      <w:r>
        <w:rPr>
          <w:rFonts w:cs="Calibri"/>
          <w:sz w:val="22"/>
          <w:szCs w:val="22"/>
        </w:rPr>
        <w:t xml:space="preserve">  Which sentence uses </w:t>
      </w:r>
      <w:r>
        <w:rPr>
          <w:rFonts w:cs="Calibri"/>
          <w:sz w:val="22"/>
          <w:szCs w:val="22"/>
          <w:u w:val="single"/>
        </w:rPr>
        <w:t>brush</w:t>
      </w:r>
      <w:r>
        <w:rPr>
          <w:rFonts w:cs="Calibri"/>
          <w:sz w:val="22"/>
          <w:szCs w:val="22"/>
        </w:rPr>
        <w:t xml:space="preserve"> as a </w:t>
      </w:r>
      <w:r>
        <w:rPr>
          <w:rFonts w:cs="Calibri"/>
          <w:b/>
          <w:sz w:val="22"/>
          <w:szCs w:val="22"/>
          <w:u w:val="single"/>
        </w:rPr>
        <w:t>verb</w:t>
      </w:r>
      <w:r>
        <w:rPr>
          <w:rFonts w:cs="Calibri"/>
          <w:sz w:val="22"/>
          <w:szCs w:val="22"/>
        </w:rPr>
        <w:t>?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>
      <w:pPr>
        <w:pStyle w:val="Normal"/>
        <w:ind w:left="2160" w:firstLine="720"/>
        <w:rPr>
          <w:rFonts w:ascii="Calibri" w:hAnsi="Calibri" w:cs="Calibri"/>
          <w:b/>
          <w:b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Tick </w:t>
      </w:r>
      <w:r>
        <w:rPr>
          <w:rFonts w:cs="Calibri"/>
          <w:b/>
          <w:sz w:val="22"/>
          <w:szCs w:val="22"/>
          <w:lang w:eastAsia="en-GB"/>
        </w:rPr>
        <w:t>one</w:t>
      </w:r>
    </w:p>
    <w:p>
      <w:pPr>
        <w:pStyle w:val="Normal"/>
        <w:ind w:left="2160" w:firstLine="720"/>
        <w:rPr>
          <w:rFonts w:ascii="Calibri" w:hAnsi="Calibri" w:cs="Calibri"/>
          <w:sz w:val="12"/>
          <w:szCs w:val="22"/>
        </w:rPr>
      </w:pPr>
      <w:r>
        <w:rPr>
          <w:rFonts w:cs="Calibri"/>
          <w:sz w:val="1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  <w:lang w:eastAsia="en-GB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4" wp14:anchorId="185923BF">
                <wp:simplePos x="0" y="0"/>
                <wp:positionH relativeFrom="column">
                  <wp:posOffset>1970405</wp:posOffset>
                </wp:positionH>
                <wp:positionV relativeFrom="paragraph">
                  <wp:posOffset>5715</wp:posOffset>
                </wp:positionV>
                <wp:extent cx="213995" cy="1036955"/>
                <wp:effectExtent l="0" t="0" r="15240" b="11430"/>
                <wp:wrapNone/>
                <wp:docPr id="2" name="Group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480" cy="1036440"/>
                        </a:xfrm>
                      </wpg:grpSpPr>
                      <wps:wsp>
                        <wps:cNvSpPr/>
                        <wps:spPr>
                          <a:xfrm>
                            <a:off x="96480" y="145440"/>
                            <a:ext cx="12240" cy="3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480" y="186840"/>
                            <a:ext cx="12240" cy="3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480" y="227880"/>
                            <a:ext cx="12240" cy="3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6480" y="269280"/>
                            <a:ext cx="12240" cy="3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6200"/>
                            <a:ext cx="59760" cy="4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29880" y="166320"/>
                            <a:ext cx="720" cy="2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240" y="144720"/>
                            <a:ext cx="28440" cy="9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240" y="262080"/>
                            <a:ext cx="28440" cy="9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240" y="379800"/>
                            <a:ext cx="28440" cy="9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240" y="496440"/>
                            <a:ext cx="28440" cy="9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2440" y="132120"/>
                            <a:ext cx="130680" cy="20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147240" y="0"/>
                            <a:ext cx="720" cy="13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480" y="170640"/>
                            <a:ext cx="108720" cy="9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flipV="1">
                            <a:off x="114480" y="109800"/>
                            <a:ext cx="720" cy="6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40" y="74880"/>
                            <a:ext cx="34200" cy="19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40" y="330120"/>
                            <a:ext cx="34920" cy="19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40" y="584280"/>
                            <a:ext cx="34920" cy="19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40" y="838800"/>
                            <a:ext cx="34920" cy="19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" style="position:absolute;margin-left:155.15pt;margin-top:10.75pt;width:21.85pt;height:71.3pt" coordorigin="3103,215" coordsize="437,1426">
                <v:rect id="shape_0" ID="Rectangle 3" fillcolor="white" stroked="t" style="position:absolute;left:3255;top:238;width:18;height:49">
                  <w10:wrap type="none"/>
                  <v:fill o:detectmouseclick="t" type="solid" color2="black"/>
                  <v:stroke color="black" weight="12600" joinstyle="miter" endcap="flat"/>
                </v:rect>
                <v:rect id="shape_0" ID="Rectangle 4" fillcolor="white" stroked="t" style="position:absolute;left:3255;top:303;width:18;height:49">
                  <w10:wrap type="none"/>
                  <v:fill o:detectmouseclick="t" type="solid" color2="black"/>
                  <v:stroke color="black" weight="12600" joinstyle="miter" endcap="flat"/>
                </v:rect>
                <v:rect id="shape_0" ID="Rectangle 5" fillcolor="white" stroked="t" style="position:absolute;left:3255;top:368;width:18;height:49">
                  <w10:wrap type="none"/>
                  <v:fill o:detectmouseclick="t" type="solid" color2="black"/>
                  <v:stroke color="black" weight="12600" joinstyle="miter" endcap="flat"/>
                </v:rect>
                <v:rect id="shape_0" ID="Rectangle 6" fillcolor="white" stroked="t" style="position:absolute;left:3255;top:433;width:18;height:49">
                  <w10:wrap type="none"/>
                  <v:fill o:detectmouseclick="t" type="solid" color2="black"/>
                  <v:stroke color="black" weight="12600" joinstyle="miter" endcap="flat"/>
                </v:rect>
                <v:rect id="shape_0" ID="Rectangle 525" fillcolor="white" stroked="t" style="position:absolute;left:3103;top:318;width:93;height:73">
                  <w10:wrap type="none"/>
                  <v:fill o:detectmouseclick="t" type="solid" color2="black"/>
                  <v:stroke color="black" weight="12600" joinstyle="miter" endcap="flat"/>
                </v:rect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Straight Arrow Connector 526" stroked="t" style="position:absolute;left:3150;top:271;width:0;height:46;flip:xy" type="shapetype_32">
                  <w10:wrap type="none"/>
                  <v:fill o:detectmouseclick="t" on="false"/>
                  <v:stroke color="black" weight="12600" endarrow="block" endarrowwidth="medium" endarrowlength="medium" joinstyle="miter" endcap="flat"/>
                </v:shape>
                <v:rect id="shape_0" ID="Rectangle 3" fillcolor="white" stroked="t" style="position:absolute;left:3165;top:237;width:44;height:14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rFonts w:eastAsia="Calibri" w:cstheme="minorBidi" w:eastAsiaTheme="minorHAnsi"/>
                          </w:rPr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black" weight="12600" joinstyle="miter" endcap="flat"/>
                </v:rect>
                <v:rect id="shape_0" ID="Rectangle 4" fillcolor="white" stroked="t" style="position:absolute;left:3165;top:422;width:44;height:14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rFonts w:eastAsia="Calibri" w:cstheme="minorBidi" w:eastAsiaTheme="minorHAnsi"/>
                          </w:rPr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black" weight="12600" joinstyle="miter" endcap="flat"/>
                </v:rect>
                <v:rect id="shape_0" ID="Rectangle 5" fillcolor="white" stroked="t" style="position:absolute;left:3165;top:607;width:44;height:141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rFonts w:eastAsia="Calibri" w:cstheme="minorBidi" w:eastAsiaTheme="minorHAnsi"/>
                          </w:rPr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black" weight="12600" joinstyle="miter" endcap="flat"/>
                </v:rect>
                <v:rect id="shape_0" ID="Rectangle 6" fillcolor="white" stroked="t" style="position:absolute;left:3165;top:791;width:44;height:14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rFonts w:eastAsia="Calibri" w:cstheme="minorBidi" w:eastAsiaTheme="minorHAnsi"/>
                          </w:rPr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black" weight="12600" joinstyle="miter" endcap="flat"/>
                </v:rect>
                <v:rect id="shape_0" ID="Rectangle 525" fillcolor="white" stroked="t" style="position:absolute;left:3233;top:217;width:205;height:324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rFonts w:eastAsia="Calibri" w:cstheme="minorBidi" w:eastAsiaTheme="minorHAnsi"/>
                          </w:rPr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black" weight="12600" joinstyle="miter" endcap="flat"/>
                </v:rect>
                <v:shape id="shape_0" ID="Straight Arrow Connector 526" stroked="t" style="position:absolute;left:3335;top:9;width:0;height:205;flip:xy" type="shapetype_32">
                  <w10:wrap type="none"/>
                  <v:fill o:detectmouseclick="t" on="false"/>
                  <v:stroke color="black" weight="12600" endarrow="block" endarrowwidth="medium" endarrowlength="medium" joinstyle="miter" endcap="flat"/>
                </v:shape>
                <v:rect id="shape_0" ID="Rectangle 8" fillcolor="white" stroked="t" style="position:absolute;left:3198;top:278;width:170;height:148">
                  <w10:wrap type="none"/>
                  <v:fill o:detectmouseclick="t" type="solid" color2="black"/>
                  <v:stroke color="black" weight="12600" joinstyle="miter" endcap="flat"/>
                </v:rect>
                <v:shape id="shape_0" ID="Straight Arrow Connector 9" stroked="t" style="position:absolute;left:3283;top:182;width:0;height:95;flip:xy" type="shapetype_32">
                  <w10:wrap type="none"/>
                  <v:fill o:detectmouseclick="t" on="false"/>
                  <v:stroke color="black" weight="12600" endarrow="block" endarrowwidth="medium" endarrowlength="medium" joinstyle="miter" endcap="flat"/>
                </v:shape>
                <v:rect id="shape_0" ID="Rectangle 11" fillcolor="white" stroked="t" style="position:absolute;left:3193;top:127;width:53;height:310">
                  <w10:wrap type="none"/>
                  <v:fill o:detectmouseclick="t" type="solid" color2="black"/>
                  <v:stroke color="black" weight="12600" joinstyle="miter" endcap="flat"/>
                </v:rect>
                <v:rect id="shape_0" ID="Rectangle 12" fillcolor="white" stroked="t" style="position:absolute;left:3193;top:529;width:54;height:309">
                  <w10:wrap type="none"/>
                  <v:fill o:detectmouseclick="t" type="solid" color2="black"/>
                  <v:stroke color="black" weight="12600" joinstyle="miter" endcap="flat"/>
                </v:rect>
                <v:rect id="shape_0" ID="Rectangle 13" fillcolor="white" stroked="t" style="position:absolute;left:3193;top:929;width:54;height:310">
                  <w10:wrap type="none"/>
                  <v:fill o:detectmouseclick="t" type="solid" color2="black"/>
                  <v:stroke color="black" weight="12600" joinstyle="miter" endcap="flat"/>
                </v:rect>
                <v:rect id="shape_0" ID="Rectangle 14" fillcolor="white" stroked="t" style="position:absolute;left:3193;top:1330;width:54;height:310">
                  <w10:wrap type="none"/>
                  <v:fill o:detectmouseclick="t" type="solid" color2="black"/>
                  <v:stroke color="black" weight="12600" joinstyle="miter" endcap="flat"/>
                </v:rect>
              </v:group>
            </w:pict>
          </mc:Fallback>
        </mc:AlternateContent>
      </w:r>
      <w:r>
        <w:rPr>
          <w:rFonts w:cs="Calibri"/>
          <w:sz w:val="22"/>
          <w:szCs w:val="22"/>
          <w:lang w:eastAsia="en-GB"/>
        </w:rPr>
        <w:t>The brush is under the sink.</w:t>
      </w:r>
    </w:p>
    <w:p>
      <w:pPr>
        <w:pStyle w:val="Normal"/>
        <w:rPr>
          <w:rFonts w:ascii="Calibri" w:hAnsi="Calibri" w:cs="Calibri"/>
          <w:sz w:val="14"/>
          <w:szCs w:val="22"/>
        </w:rPr>
      </w:pPr>
      <w:r>
        <w:rPr>
          <w:rFonts w:cs="Calibri"/>
          <w:sz w:val="14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Where is my brush?</w:t>
      </w:r>
    </w:p>
    <w:p>
      <w:pPr>
        <w:pStyle w:val="Normal"/>
        <w:rPr>
          <w:rFonts w:ascii="Calibri" w:hAnsi="Calibri" w:cs="Calibri"/>
          <w:sz w:val="14"/>
          <w:szCs w:val="22"/>
        </w:rPr>
      </w:pPr>
      <w:r>
        <w:rPr>
          <w:rFonts w:cs="Calibri"/>
          <w:sz w:val="14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John has lost his sister’s brush.</w:t>
      </w:r>
    </w:p>
    <w:p>
      <w:pPr>
        <w:pStyle w:val="Normal"/>
        <w:rPr>
          <w:rFonts w:ascii="Calibri" w:hAnsi="Calibri" w:cs="Calibri"/>
          <w:sz w:val="14"/>
          <w:szCs w:val="22"/>
        </w:rPr>
      </w:pPr>
      <w:r>
        <w:rPr>
          <w:rFonts w:cs="Calibri"/>
          <w:sz w:val="14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  <w:lang w:eastAsia="en-GB"/>
        </w:rPr>
        <w:t>I need to brush my hair.</w:t>
      </w:r>
      <w:bookmarkStart w:id="0" w:name="_Hlk491879358"/>
      <w:bookmarkEnd w:id="0"/>
    </w:p>
    <w:p>
      <w:pPr>
        <w:pStyle w:val="NoSpacing"/>
        <w:rPr>
          <w:rFonts w:ascii="Calibri" w:hAnsi="Calibri" w:cs="Calibri"/>
          <w:b/>
          <w:b/>
          <w:sz w:val="16"/>
          <w:szCs w:val="22"/>
        </w:rPr>
      </w:pPr>
      <w:r>
        <w:rPr>
          <w:rFonts w:cs="Calibri"/>
          <w:b/>
          <w:sz w:val="16"/>
          <w:szCs w:val="22"/>
        </w:rPr>
      </w:r>
    </w:p>
    <w:p>
      <w:pPr>
        <w:pStyle w:val="NoSpacing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______</w:t>
      </w:r>
    </w:p>
    <w:p>
      <w:pPr>
        <w:pStyle w:val="NoSpacing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1 mark</w:t>
      </w:r>
    </w:p>
    <w:p>
      <w:pPr>
        <w:pStyle w:val="NoSpacing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6.</w:t>
      </w:r>
      <w:r>
        <w:rPr>
          <w:rFonts w:cs="Calibri"/>
          <w:sz w:val="22"/>
          <w:szCs w:val="22"/>
        </w:rPr>
        <w:t xml:space="preserve">  Insert a </w:t>
      </w:r>
      <w:r>
        <w:rPr>
          <w:rFonts w:cs="Calibri"/>
          <w:b/>
          <w:sz w:val="22"/>
          <w:szCs w:val="22"/>
        </w:rPr>
        <w:t xml:space="preserve">comma </w:t>
      </w:r>
      <w:r>
        <w:rPr>
          <w:rFonts w:cs="Calibri"/>
          <w:sz w:val="22"/>
          <w:szCs w:val="22"/>
        </w:rPr>
        <w:t>in the correct place in the sentence below.</w:t>
      </w:r>
    </w:p>
    <w:p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Later  that  day  I  returned  the  book.</w:t>
      </w:r>
    </w:p>
    <w:p>
      <w:pPr>
        <w:pStyle w:val="NoSpacing"/>
        <w:rPr>
          <w:rFonts w:ascii="Calibri" w:hAnsi="Calibri" w:cs="Calibri"/>
          <w:sz w:val="16"/>
          <w:szCs w:val="22"/>
        </w:rPr>
      </w:pPr>
      <w:r>
        <w:rPr>
          <w:rFonts w:cs="Calibri"/>
          <w:sz w:val="16"/>
          <w:szCs w:val="22"/>
        </w:rPr>
      </w:r>
    </w:p>
    <w:p>
      <w:pPr>
        <w:pStyle w:val="NoSpacing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______</w:t>
      </w:r>
    </w:p>
    <w:p>
      <w:pPr>
        <w:pStyle w:val="NoSpacing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1 mark</w:t>
      </w:r>
    </w:p>
    <w:p>
      <w:pPr>
        <w:pStyle w:val="NoSpacing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Spacing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7.</w:t>
      </w:r>
      <w:r>
        <w:rPr>
          <w:rFonts w:cs="Calibri"/>
          <w:sz w:val="22"/>
          <w:szCs w:val="22"/>
        </w:rPr>
        <w:t xml:space="preserve">   Draw a line to match each</w:t>
      </w:r>
      <w:r>
        <w:rPr>
          <w:rFonts w:cs="Calibri"/>
          <w:b/>
          <w:sz w:val="22"/>
          <w:szCs w:val="22"/>
        </w:rPr>
        <w:t xml:space="preserve"> prefix</w:t>
      </w:r>
      <w:r>
        <w:rPr>
          <w:rFonts w:cs="Calibri"/>
          <w:sz w:val="22"/>
          <w:szCs w:val="22"/>
        </w:rPr>
        <w:t xml:space="preserve"> to the correct word so that it makes a new word.</w:t>
      </w:r>
    </w:p>
    <w:p>
      <w:pPr>
        <w:pStyle w:val="NoSpacing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tbl>
      <w:tblPr>
        <w:tblStyle w:val="TableGrid"/>
        <w:tblW w:w="48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2"/>
        <w:gridCol w:w="1623"/>
        <w:gridCol w:w="1623"/>
      </w:tblGrid>
      <w:tr>
        <w:trPr>
          <w:trHeight w:val="387" w:hRule="atLeast"/>
        </w:trPr>
        <w:tc>
          <w:tcPr>
            <w:tcW w:w="1622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Prefix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Word</w:t>
            </w:r>
          </w:p>
        </w:tc>
      </w:tr>
      <w:tr>
        <w:trPr>
          <w:trHeight w:val="366" w:hRule="atLeast"/>
        </w:trPr>
        <w:tc>
          <w:tcPr>
            <w:tcW w:w="162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mis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agree</w:t>
            </w:r>
          </w:p>
        </w:tc>
      </w:tr>
      <w:tr>
        <w:trPr>
          <w:trHeight w:val="167" w:hRule="atLeast"/>
        </w:trPr>
        <w:tc>
          <w:tcPr>
            <w:tcW w:w="1622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387" w:hRule="atLeast"/>
        </w:trPr>
        <w:tc>
          <w:tcPr>
            <w:tcW w:w="162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dis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behave</w:t>
            </w:r>
          </w:p>
        </w:tc>
      </w:tr>
      <w:tr>
        <w:trPr>
          <w:trHeight w:val="181" w:hRule="atLeast"/>
        </w:trPr>
        <w:tc>
          <w:tcPr>
            <w:tcW w:w="1622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387" w:hRule="atLeast"/>
        </w:trPr>
        <w:tc>
          <w:tcPr>
            <w:tcW w:w="1622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in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623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correct</w:t>
            </w:r>
          </w:p>
        </w:tc>
      </w:tr>
    </w:tbl>
    <w:p>
      <w:pPr>
        <w:pStyle w:val="NoSpacing"/>
        <w:rPr>
          <w:rFonts w:ascii="Calibri" w:hAnsi="Calibri" w:cs="Calibri"/>
          <w:b/>
          <w:b/>
          <w:sz w:val="16"/>
          <w:szCs w:val="22"/>
        </w:rPr>
      </w:pPr>
      <w:r>
        <w:rPr>
          <w:rFonts w:cs="Calibri"/>
          <w:b/>
          <w:sz w:val="16"/>
          <w:szCs w:val="22"/>
        </w:rPr>
      </w:r>
    </w:p>
    <w:p>
      <w:pPr>
        <w:pStyle w:val="NoSpacing"/>
        <w:jc w:val="right"/>
        <w:rPr>
          <w:rFonts w:ascii="Calibri" w:hAnsi="Calibri" w:cs="Calibri"/>
          <w:sz w:val="22"/>
          <w:szCs w:val="22"/>
        </w:rPr>
      </w:pPr>
      <w:bookmarkStart w:id="1" w:name="_GoBack"/>
      <w:bookmarkEnd w:id="1"/>
      <w:r>
        <w:rPr>
          <w:rFonts w:cs="Calibri"/>
          <w:sz w:val="22"/>
          <w:szCs w:val="22"/>
        </w:rPr>
        <w:t>______</w:t>
      </w:r>
    </w:p>
    <w:p>
      <w:pPr>
        <w:pStyle w:val="NoSpacing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1 mark</w:t>
      </w:r>
    </w:p>
    <w:p>
      <w:pPr>
        <w:pStyle w:val="NoSpacing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/>
          <w:b/>
          <w:sz w:val="20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8</w:t>
      </w:r>
      <w:r>
        <w:rPr>
          <w:rFonts w:cs="Calibri" w:cstheme="minorHAnsi"/>
          <w:b/>
          <w:sz w:val="22"/>
          <w:szCs w:val="22"/>
        </w:rPr>
        <w:t>.</w:t>
      </w:r>
      <w:r>
        <w:rPr>
          <w:rFonts w:cs="Calibri" w:cstheme="minorHAnsi"/>
          <w:sz w:val="22"/>
          <w:szCs w:val="22"/>
        </w:rPr>
        <w:t xml:space="preserve">  Tick one box in each row to show whether the </w:t>
      </w:r>
      <w:r>
        <w:rPr>
          <w:rFonts w:cs="Calibri" w:cstheme="minorHAnsi"/>
          <w:b/>
          <w:sz w:val="22"/>
          <w:szCs w:val="22"/>
        </w:rPr>
        <w:t>apostrophe</w:t>
      </w:r>
      <w:r>
        <w:rPr>
          <w:rFonts w:cs="Calibri" w:cstheme="minorHAnsi"/>
          <w:sz w:val="22"/>
          <w:szCs w:val="22"/>
        </w:rPr>
        <w:t xml:space="preserve"> is used to show missing letters or to show belonging.</w:t>
      </w:r>
    </w:p>
    <w:p>
      <w:pPr>
        <w:pStyle w:val="NoSpacing"/>
        <w:rPr>
          <w:rFonts w:ascii="Calibri" w:hAnsi="Calibri" w:cs="Calibri"/>
          <w:sz w:val="16"/>
          <w:szCs w:val="22"/>
        </w:rPr>
      </w:pPr>
      <w:r>
        <w:rPr>
          <w:rFonts w:cs="Calibri"/>
          <w:sz w:val="16"/>
          <w:szCs w:val="22"/>
        </w:rPr>
      </w:r>
    </w:p>
    <w:tbl>
      <w:tblPr>
        <w:tblStyle w:val="TableGrid"/>
        <w:tblW w:w="5369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54"/>
        <w:gridCol w:w="1304"/>
        <w:gridCol w:w="1311"/>
      </w:tblGrid>
      <w:tr>
        <w:trPr>
          <w:trHeight w:val="1223" w:hRule="atLeast"/>
        </w:trPr>
        <w:tc>
          <w:tcPr>
            <w:tcW w:w="2754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Sentence</w:t>
            </w:r>
          </w:p>
        </w:tc>
        <w:tc>
          <w:tcPr>
            <w:tcW w:w="1304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Apostrophe to show missing letters.</w:t>
            </w:r>
          </w:p>
        </w:tc>
        <w:tc>
          <w:tcPr>
            <w:tcW w:w="131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Apostrophe for possession.</w:t>
            </w:r>
          </w:p>
        </w:tc>
      </w:tr>
      <w:tr>
        <w:trPr>
          <w:trHeight w:val="435" w:hRule="atLeast"/>
        </w:trPr>
        <w:tc>
          <w:tcPr>
            <w:tcW w:w="2754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Where is Joe’s cat?</w:t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35" w:hRule="atLeast"/>
        </w:trPr>
        <w:tc>
          <w:tcPr>
            <w:tcW w:w="2754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It wouldn’t switch on.</w:t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35" w:hRule="atLeast"/>
        </w:trPr>
        <w:tc>
          <w:tcPr>
            <w:tcW w:w="2754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The school’s fair went well.</w:t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Spacing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______</w:t>
      </w:r>
    </w:p>
    <w:p>
      <w:pPr>
        <w:pStyle w:val="NoSpacing"/>
        <w:jc w:val="right"/>
        <w:rPr/>
      </w:pPr>
      <w:r>
        <w:rPr>
          <w:rFonts w:cs="Calibri"/>
          <w:sz w:val="22"/>
          <w:szCs w:val="22"/>
        </w:rPr>
        <w:t>1 mark</w:t>
      </w:r>
    </w:p>
    <w:sectPr>
      <w:headerReference w:type="default" r:id="rId2"/>
      <w:type w:val="nextPage"/>
      <w:pgSz w:w="11906" w:h="16838"/>
      <w:pgMar w:left="709" w:right="701" w:header="708" w:top="1418" w:footer="0" w:bottom="851" w:gutter="0"/>
      <w:pgNumType w:fmt="decimal"/>
      <w:cols w:num="2" w:space="56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 LT St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0</wp:posOffset>
          </wp:positionH>
          <wp:positionV relativeFrom="page">
            <wp:posOffset>-100965</wp:posOffset>
          </wp:positionV>
          <wp:extent cx="7543800" cy="10670540"/>
          <wp:effectExtent l="0" t="0" r="0" b="0"/>
          <wp:wrapNone/>
          <wp:docPr id="3" name="Picture 2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075b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16b07"/>
    <w:rPr>
      <w:rFonts w:eastAsia="" w:eastAsiaTheme="minorEastAsia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16b07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efault" w:customStyle="1">
    <w:name w:val="Default"/>
    <w:qFormat/>
    <w:rsid w:val="00d435ca"/>
    <w:pPr>
      <w:widowControl/>
      <w:bidi w:val="0"/>
      <w:spacing w:lineRule="auto" w:line="240" w:before="0" w:after="0"/>
      <w:jc w:val="left"/>
    </w:pPr>
    <w:rPr>
      <w:rFonts w:ascii="Helvetica Neue LT Std" w:hAnsi="Helvetica Neue LT Std" w:cs="Helvetica Neue LT Std" w:eastAsia="Calibri"/>
      <w:color w:val="000000"/>
      <w:kern w:val="0"/>
      <w:sz w:val="24"/>
      <w:szCs w:val="24"/>
      <w:lang w:val="en-GB" w:eastAsia="en-US" w:bidi="ar-SA"/>
    </w:rPr>
  </w:style>
  <w:style w:type="paragraph" w:styleId="NoSpacing">
    <w:name w:val="No Spacing"/>
    <w:uiPriority w:val="1"/>
    <w:qFormat/>
    <w:rsid w:val="00011ed2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4"/>
      <w:szCs w:val="24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16b0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3C5D-A7AB-40B4-AB08-F0E8C76D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FD93F5AA</Template>
  <TotalTime>1</TotalTime>
  <Application>Cool_Office/6.3.5.2$Windows_x86 LibreOffice_project/</Application>
  <Pages>1</Pages>
  <Words>277</Words>
  <Characters>1224</Characters>
  <CharactersWithSpaces>1568</CharactersWithSpaces>
  <Paragraphs>57</Paragraphs>
  <Company>St Saviours Junior School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2017-09-03T16:27:00Z</dcterms:created>
  <dc:creator>Lynda Clark</dc:creator>
  <dc:description/>
  <dc:language>en-GB</dc:language>
  <cp:lastModifiedBy>Lynda Clark</cp:lastModifiedBy>
  <dcterms:modified xsi:type="dcterms:W3CDTF">2017-09-03T16:27:00Z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 Saviours Junior School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