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3C4C66" w:rsidRDefault="003C4C66" w14:paraId="672A6659" wp14:textId="7777777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xmlns:wp14="http://schemas.microsoft.com/office/word/2010/wordml" w:rsidR="003C4C66" w:rsidTr="14484571" w14:paraId="61310276" wp14:textId="77777777">
        <w:tc>
          <w:tcPr>
            <w:tcW w:w="10740" w:type="dxa"/>
            <w:tcMar/>
          </w:tcPr>
          <w:p w:rsidR="003C4C66" w:rsidRDefault="0043646A" w14:paraId="0A37501D" w14:noSpellErr="1" wp14:textId="3D197F25"/>
          <w:p w:rsidRPr="001F21AA" w:rsidR="003C4C66" w:rsidP="14484571" w:rsidRDefault="003C4C66" w14:paraId="3630F98C" wp14:textId="001B34C4">
            <w:pPr>
              <w:jc w:val="center"/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</w:pPr>
            <w:r w:rsidRPr="14484571" w:rsidR="001F21AA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 xml:space="preserve"> </w:t>
            </w:r>
            <w:r w:rsidRPr="14484571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 xml:space="preserve">Knowledge </w:t>
            </w:r>
            <w:proofErr w:type="spellStart"/>
            <w:r w:rsidRPr="14484571" w:rsidR="003C4C66">
              <w:rPr>
                <w:rFonts w:ascii="Calibri" w:hAnsi="Calibri" w:cs="Calibri" w:asciiTheme="majorAscii" w:hAnsiTheme="majorAscii" w:cstheme="majorAscii"/>
                <w:sz w:val="32"/>
                <w:szCs w:val="32"/>
              </w:rPr>
              <w:t>Organiser</w:t>
            </w:r>
            <w:proofErr w:type="spellEnd"/>
          </w:p>
          <w:p w:rsidR="003C4C66" w:rsidRDefault="003C4C66" w14:paraId="5DAB6C7B" wp14:textId="77777777"/>
        </w:tc>
      </w:tr>
    </w:tbl>
    <w:p xmlns:wp14="http://schemas.microsoft.com/office/word/2010/wordml" w:rsidR="00116B55" w:rsidRDefault="00116B55" w14:paraId="02EB378F" wp14:textId="77777777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xmlns:wp14="http://schemas.microsoft.com/office/word/2010/wordml" w:rsidR="003C4C66" w:rsidTr="081AB32B" w14:paraId="09CFEB3D" wp14:textId="77777777">
        <w:tc>
          <w:tcPr>
            <w:tcW w:w="2621" w:type="dxa"/>
            <w:tcMar/>
          </w:tcPr>
          <w:p w:rsidRPr="001F21AA" w:rsidR="003C4C66" w:rsidP="001F21AA" w:rsidRDefault="00B066F2" w14:paraId="7184713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Pr="001F21AA" w:rsidR="003C4C66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  <w:tcMar/>
          </w:tcPr>
          <w:p w:rsidRPr="001F21AA" w:rsidR="001F21AA" w:rsidP="00E57DF0" w:rsidRDefault="00C55953" w14:paraId="5707B14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Gymnastics</w:t>
            </w:r>
          </w:p>
        </w:tc>
        <w:tc>
          <w:tcPr>
            <w:tcW w:w="2611" w:type="dxa"/>
            <w:tcMar/>
          </w:tcPr>
          <w:p w:rsidRPr="001F21AA" w:rsidR="003C4C66" w:rsidP="001F21AA" w:rsidRDefault="0000337A" w14:paraId="6B101A2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613A9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940" w:type="dxa"/>
            <w:tcMar/>
          </w:tcPr>
          <w:p w:rsidRPr="001F21AA" w:rsidR="003C4C66" w:rsidP="081AB32B" w:rsidRDefault="0000337A" w14:paraId="4F03CAC4" wp14:textId="3D66CA1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081AB32B" w:rsidR="55CDB959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Spring 1</w:t>
            </w:r>
          </w:p>
        </w:tc>
      </w:tr>
    </w:tbl>
    <w:p xmlns:wp14="http://schemas.microsoft.com/office/word/2010/wordml" w:rsidR="003C4C66" w:rsidRDefault="00C25DDB" w14:paraId="4B4E3EC1" wp14:textId="77777777"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3AEDEEE9" wp14:editId="54F3298C">
                <wp:simplePos x="0" y="0"/>
                <wp:positionH relativeFrom="column">
                  <wp:posOffset>3857625</wp:posOffset>
                </wp:positionH>
                <wp:positionV relativeFrom="paragraph">
                  <wp:posOffset>4836160</wp:posOffset>
                </wp:positionV>
                <wp:extent cx="2009775" cy="8572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AB386A" w:rsidRDefault="00AB386A" w14:paraId="6A05A809" wp14:textId="7777777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714E30A7" wp14:editId="5FAD6676">
                                  <wp:extent cx="1806167" cy="723900"/>
                                  <wp:effectExtent l="0" t="0" r="3810" b="0"/>
                                  <wp:docPr id="6" name="Picture 6" descr="Image result for GYMNASTICS SHA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GYMNASTICS SHAP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036" t="9655" r="9638" b="206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5585" cy="72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FE3E14">
              <v:shapetype id="_x0000_t202" coordsize="21600,21600" o:spt="202" path="m,l,21600r21600,l21600,xe" w14:anchorId="3AEDEEE9">
                <v:stroke joinstyle="miter"/>
                <v:path gradientshapeok="t" o:connecttype="rect"/>
              </v:shapetype>
              <v:shape id="Text Box 5" style="position:absolute;margin-left:303.75pt;margin-top:380.8pt;width:158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">
                <v:textbox>
                  <w:txbxContent>
                    <w:p w:rsidR="00AB386A" w:rsidRDefault="00AB386A" w14:paraId="5A39BBE3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7533A45D" wp14:editId="5FAD6676">
                            <wp:extent cx="1806167" cy="723900"/>
                            <wp:effectExtent l="0" t="0" r="3810" b="0"/>
                            <wp:docPr id="1580387492" name="Picture 6" descr="Image result for GYMNASTICS SHAP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GYMNASTICS SHAP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036" t="9655" r="9638" b="206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5585" cy="72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62D7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6DE5380D" wp14:editId="0DA43A85">
                <wp:simplePos x="0" y="0"/>
                <wp:positionH relativeFrom="column">
                  <wp:posOffset>3638550</wp:posOffset>
                </wp:positionH>
                <wp:positionV relativeFrom="paragraph">
                  <wp:posOffset>6569711</wp:posOffset>
                </wp:positionV>
                <wp:extent cx="3114675" cy="17335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3"/>
                            </w:tblGrid>
                            <w:tr xmlns:wp14="http://schemas.microsoft.com/office/word/2010/wordml" w:rsidR="003D5C6C" w:rsidTr="002F6217" w14:paraId="2017B5E6" wp14:textId="7777777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:rsidRPr="001F21AA" w:rsidR="003D5C6C" w:rsidP="003D5C6C" w:rsidRDefault="003D5C6C" w14:paraId="64E85B1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41C8F396" wp14:textId="77777777"/>
                          <w:p xmlns:wp14="http://schemas.microsoft.com/office/word/2010/wordml" w:rsidR="00AB386A" w:rsidP="00AB386A" w:rsidRDefault="00AB386A" w14:paraId="72A3D3EC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3D5C6C" w:rsidP="00AB386A" w:rsidRDefault="00AB386A" w14:paraId="7DCFBB76" wp14:textId="77777777">
                            <w:pPr>
                              <w:jc w:val="center"/>
                            </w:pPr>
                            <w:r>
                              <w:t xml:space="preserve">Travelling like an animal </w:t>
                            </w:r>
                          </w:p>
                          <w:p xmlns:wp14="http://schemas.microsoft.com/office/word/2010/wordml" w:rsidR="00AB386A" w:rsidP="00AB386A" w:rsidRDefault="00AB386A" w14:paraId="7E6E20D7" wp14:textId="77777777">
                            <w:pPr>
                              <w:jc w:val="center"/>
                            </w:pPr>
                            <w:r>
                              <w:t>Musical statues (lesson focused)</w:t>
                            </w:r>
                          </w:p>
                          <w:p xmlns:wp14="http://schemas.microsoft.com/office/word/2010/wordml" w:rsidR="00AB386A" w:rsidP="00AB386A" w:rsidRDefault="00AB386A" w14:paraId="0E2B47FE" wp14:textId="77777777">
                            <w:pPr>
                              <w:jc w:val="center"/>
                            </w:pPr>
                            <w:r>
                              <w:t xml:space="preserve">Going through the gears </w:t>
                            </w:r>
                          </w:p>
                          <w:p xmlns:wp14="http://schemas.microsoft.com/office/word/2010/wordml" w:rsidR="00D9724B" w:rsidP="00AB386A" w:rsidRDefault="00AB386A" w14:paraId="3DA432BE" wp14:textId="77777777">
                            <w:pPr>
                              <w:jc w:val="center"/>
                            </w:pPr>
                            <w:r>
                              <w:t xml:space="preserve">Shapes </w:t>
                            </w:r>
                          </w:p>
                          <w:p xmlns:wp14="http://schemas.microsoft.com/office/word/2010/wordml" w:rsidR="00D9724B" w:rsidRDefault="00D9724B" w14:paraId="0D0B940D" wp14:textId="77777777"/>
                          <w:p xmlns:wp14="http://schemas.microsoft.com/office/word/2010/wordml" w:rsidR="00D9724B" w:rsidRDefault="00D9724B" w14:paraId="0E27B00A" wp14:textId="77777777"/>
                          <w:p xmlns:wp14="http://schemas.microsoft.com/office/word/2010/wordml" w:rsidR="00D9724B" w:rsidRDefault="00D9724B" w14:paraId="60061E4C" wp14:textId="77777777"/>
                          <w:p xmlns:wp14="http://schemas.microsoft.com/office/word/2010/wordml" w:rsidR="00D9724B" w:rsidRDefault="00D9724B" w14:paraId="44EAFD9C" wp14:textId="77777777"/>
                          <w:p xmlns:wp14="http://schemas.microsoft.com/office/word/2010/wordml" w:rsidR="00D9724B" w:rsidRDefault="00D9724B" w14:paraId="4B94D5A5" wp14:textId="77777777"/>
                          <w:p xmlns:wp14="http://schemas.microsoft.com/office/word/2010/wordml" w:rsidR="00D9724B" w:rsidRDefault="00D9724B" w14:paraId="3DEEC669" wp14:textId="77777777"/>
                          <w:p xmlns:wp14="http://schemas.microsoft.com/office/word/2010/wordml" w:rsidR="00D9724B" w:rsidRDefault="00D9724B" w14:paraId="3656B9AB" wp14:textId="77777777"/>
                          <w:p xmlns:wp14="http://schemas.microsoft.com/office/word/2010/wordml" w:rsidR="00D9724B" w:rsidRDefault="00D9724B" w14:paraId="45FB0818" wp14:textId="77777777"/>
                          <w:p xmlns:wp14="http://schemas.microsoft.com/office/word/2010/wordml" w:rsidR="00D9724B" w:rsidRDefault="00D9724B" w14:paraId="049F31CB" wp14:textId="77777777"/>
                          <w:p xmlns:wp14="http://schemas.microsoft.com/office/word/2010/wordml" w:rsidR="00D9724B" w:rsidRDefault="00D9724B" w14:paraId="53128261" wp14:textId="77777777"/>
                          <w:p xmlns:wp14="http://schemas.microsoft.com/office/word/2010/wordml" w:rsidR="00D9724B" w:rsidRDefault="00D9724B" w14:paraId="62486C05" wp14:textId="77777777"/>
                          <w:p xmlns:wp14="http://schemas.microsoft.com/office/word/2010/wordml" w:rsidR="00D9724B" w:rsidRDefault="00D9724B" w14:paraId="4101652C" wp14:textId="77777777"/>
                          <w:p xmlns:wp14="http://schemas.microsoft.com/office/word/2010/wordml" w:rsidR="003C4C66" w:rsidRDefault="003C4C66" w14:paraId="4B99056E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78EABC">
              <v:shape id="Text Box 2" style="position:absolute;margin-left:286.5pt;margin-top:517.3pt;width:245.25pt;height:13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" w14:anchorId="6DE5380D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593"/>
                      </w:tblGrid>
                      <w:tr w:rsidR="003D5C6C" w:rsidTr="002F6217" w14:paraId="14278670" wp14:textId="7777777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:rsidRPr="001F21AA" w:rsidR="003D5C6C" w:rsidP="003D5C6C" w:rsidRDefault="003D5C6C" w14:paraId="6BEED9FA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:rsidR="003C4C66" w:rsidRDefault="003C4C66" w14:paraId="1299C43A" wp14:textId="77777777"/>
                    <w:p w:rsidR="00AB386A" w:rsidP="00AB386A" w:rsidRDefault="00AB386A" w14:paraId="4DDBEF00" wp14:textId="77777777">
                      <w:pPr>
                        <w:jc w:val="center"/>
                      </w:pPr>
                    </w:p>
                    <w:p w:rsidR="003D5C6C" w:rsidP="00AB386A" w:rsidRDefault="00AB386A" w14:paraId="255F187E" wp14:textId="77777777">
                      <w:pPr>
                        <w:jc w:val="center"/>
                      </w:pPr>
                      <w:r>
                        <w:t xml:space="preserve">Travelling like an animal </w:t>
                      </w:r>
                    </w:p>
                    <w:p w:rsidR="00AB386A" w:rsidP="00AB386A" w:rsidRDefault="00AB386A" w14:paraId="18F86A9C" wp14:textId="77777777">
                      <w:pPr>
                        <w:jc w:val="center"/>
                      </w:pPr>
                      <w:r>
                        <w:t>Musical statues (lesson focused)</w:t>
                      </w:r>
                    </w:p>
                    <w:p w:rsidR="00AB386A" w:rsidP="00AB386A" w:rsidRDefault="00AB386A" w14:paraId="279F1C8A" wp14:textId="77777777">
                      <w:pPr>
                        <w:jc w:val="center"/>
                      </w:pPr>
                      <w:r>
                        <w:t xml:space="preserve">Going through the gears </w:t>
                      </w:r>
                    </w:p>
                    <w:p w:rsidR="00D9724B" w:rsidP="00AB386A" w:rsidRDefault="00AB386A" w14:paraId="11212018" wp14:textId="77777777">
                      <w:pPr>
                        <w:jc w:val="center"/>
                      </w:pPr>
                      <w:r>
                        <w:t xml:space="preserve">Shapes </w:t>
                      </w:r>
                    </w:p>
                    <w:p w:rsidR="00D9724B" w:rsidRDefault="00D9724B" w14:paraId="3461D779" wp14:textId="77777777"/>
                    <w:p w:rsidR="00D9724B" w:rsidRDefault="00D9724B" w14:paraId="3CF2D8B6" wp14:textId="77777777"/>
                    <w:p w:rsidR="00D9724B" w:rsidRDefault="00D9724B" w14:paraId="0FB78278" wp14:textId="77777777"/>
                    <w:p w:rsidR="00D9724B" w:rsidRDefault="00D9724B" w14:paraId="1FC39945" wp14:textId="77777777"/>
                    <w:p w:rsidR="00D9724B" w:rsidRDefault="00D9724B" w14:paraId="0562CB0E" wp14:textId="77777777"/>
                    <w:p w:rsidR="00D9724B" w:rsidRDefault="00D9724B" w14:paraId="34CE0A41" wp14:textId="77777777"/>
                    <w:p w:rsidR="00D9724B" w:rsidRDefault="00D9724B" w14:paraId="62EBF3C5" wp14:textId="77777777"/>
                    <w:p w:rsidR="00D9724B" w:rsidRDefault="00D9724B" w14:paraId="6D98A12B" wp14:textId="77777777"/>
                    <w:p w:rsidR="00D9724B" w:rsidRDefault="00D9724B" w14:paraId="2946DB82" wp14:textId="77777777"/>
                    <w:p w:rsidR="00D9724B" w:rsidRDefault="00D9724B" w14:paraId="5997CC1D" wp14:textId="77777777"/>
                    <w:p w:rsidR="00D9724B" w:rsidRDefault="00D9724B" w14:paraId="110FFD37" wp14:textId="77777777"/>
                    <w:p w:rsidR="00D9724B" w:rsidRDefault="00D9724B" w14:paraId="6B699379" wp14:textId="77777777"/>
                    <w:p w:rsidR="003C4C66" w:rsidRDefault="003C4C66" w14:paraId="3FE9F23F" wp14:textId="77777777"/>
                  </w:txbxContent>
                </v:textbox>
              </v:shape>
            </w:pict>
          </mc:Fallback>
        </mc:AlternateContent>
      </w:r>
      <w:r w:rsidR="00A662D7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7456" behindDoc="1" locked="0" layoutInCell="1" allowOverlap="1" wp14:anchorId="7065B417" wp14:editId="08BAC3E8">
                <wp:simplePos x="0" y="0"/>
                <wp:positionH relativeFrom="column">
                  <wp:posOffset>3571875</wp:posOffset>
                </wp:positionH>
                <wp:positionV relativeFrom="paragraph">
                  <wp:posOffset>4512310</wp:posOffset>
                </wp:positionV>
                <wp:extent cx="3181350" cy="3871595"/>
                <wp:effectExtent l="0" t="0" r="19050" b="14605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87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3"/>
                            </w:tblGrid>
                            <w:tr xmlns:wp14="http://schemas.microsoft.com/office/word/2010/wordml" w:rsidR="003C4C66" w:rsidTr="00D9724B" w14:paraId="3BBCEC0B" wp14:textId="77777777">
                              <w:tc>
                                <w:tcPr>
                                  <w:tcW w:w="5000" w:type="pct"/>
                                </w:tcPr>
                                <w:p w:rsidRPr="001F21AA" w:rsidR="003C4C66" w:rsidP="003C4C66" w:rsidRDefault="003C4C66" w14:paraId="3CF49D9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2F6217" w14:paraId="4765DAEF" wp14:textId="7777777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xmlns:wp14="http://schemas.microsoft.com/office/word/2010/wordml" w:rsidR="003C4C66" w:rsidRDefault="003C4C66" w14:paraId="1F72F646" wp14:textId="77777777"/>
                          <w:p xmlns:wp14="http://schemas.microsoft.com/office/word/2010/wordml" w:rsidR="003C4C66" w:rsidRDefault="003C4C66" w14:paraId="08CE6F91" wp14:textId="77777777"/>
                          <w:p xmlns:wp14="http://schemas.microsoft.com/office/word/2010/wordml" w:rsidR="003C4C66" w:rsidRDefault="00D9724B" w14:paraId="0CA85CE7" wp14:textId="77777777">
                            <w:r>
                              <w:t xml:space="preserve">                                                </w:t>
                            </w:r>
                          </w:p>
                          <w:p xmlns:wp14="http://schemas.microsoft.com/office/word/2010/wordml" w:rsidR="003C4C66" w:rsidRDefault="003C4C66" w14:paraId="61CDCEAD" wp14:textId="77777777"/>
                          <w:p xmlns:wp14="http://schemas.microsoft.com/office/word/2010/wordml" w:rsidR="003C4C66" w:rsidRDefault="003C4C66" w14:paraId="6BB9E253" wp14:textId="77777777"/>
                          <w:p xmlns:wp14="http://schemas.microsoft.com/office/word/2010/wordml" w:rsidR="003C4C66" w:rsidRDefault="003C4C66" w14:paraId="23DE523C" wp14:textId="77777777"/>
                          <w:p xmlns:wp14="http://schemas.microsoft.com/office/word/2010/wordml" w:rsidR="003C4C66" w:rsidRDefault="003C4C66" w14:paraId="52E56223" wp14:textId="77777777"/>
                          <w:p xmlns:wp14="http://schemas.microsoft.com/office/word/2010/wordml" w:rsidR="003C4C66" w:rsidRDefault="003C4C66" w14:paraId="07547A01" wp14:textId="77777777"/>
                          <w:p xmlns:wp14="http://schemas.microsoft.com/office/word/2010/wordml" w:rsidR="003C4C66" w:rsidRDefault="003C4C66" w14:paraId="5043CB0F" wp14:textId="77777777"/>
                          <w:p xmlns:wp14="http://schemas.microsoft.com/office/word/2010/wordml" w:rsidR="003C4C66" w:rsidRDefault="003C4C66" w14:paraId="07459315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AE8DFA">
              <v:shape id="_x0000_s1028" style="position:absolute;margin-left:281.25pt;margin-top:355.3pt;width:250.5pt;height:304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" w14:anchorId="7065B417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83"/>
                      </w:tblGrid>
                      <w:tr w:rsidR="003C4C66" w:rsidTr="00D9724B" w14:paraId="0717B197" wp14:textId="77777777">
                        <w:tc>
                          <w:tcPr>
                            <w:tcW w:w="5000" w:type="pct"/>
                          </w:tcPr>
                          <w:p w:rsidRPr="001F21AA" w:rsidR="003C4C66" w:rsidP="003C4C66" w:rsidRDefault="003C4C66" w14:paraId="112AF36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:rsidR="003C4C66" w:rsidRDefault="002F6217" w14:paraId="0129C3E5" wp14:textId="7777777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:rsidR="003C4C66" w:rsidRDefault="003C4C66" w14:paraId="6537F28F" wp14:textId="77777777"/>
                    <w:p w:rsidR="003C4C66" w:rsidRDefault="003C4C66" w14:paraId="6DFB9E20" wp14:textId="77777777"/>
                    <w:p w:rsidR="003C4C66" w:rsidRDefault="00D9724B" w14:paraId="39D40783" wp14:textId="77777777">
                      <w:r>
                        <w:t xml:space="preserve">                                                </w:t>
                      </w:r>
                    </w:p>
                    <w:p w:rsidR="003C4C66" w:rsidRDefault="003C4C66" w14:paraId="70DF9E56" wp14:textId="77777777"/>
                    <w:p w:rsidR="003C4C66" w:rsidRDefault="003C4C66" w14:paraId="44E871BC" wp14:textId="77777777"/>
                    <w:p w:rsidR="003C4C66" w:rsidRDefault="003C4C66" w14:paraId="144A5D23" wp14:textId="77777777"/>
                    <w:p w:rsidR="003C4C66" w:rsidRDefault="003C4C66" w14:paraId="738610EB" wp14:textId="77777777"/>
                    <w:p w:rsidR="003C4C66" w:rsidRDefault="003C4C66" w14:paraId="637805D2" wp14:textId="77777777"/>
                    <w:p w:rsidR="003C4C66" w:rsidRDefault="003C4C66" w14:paraId="463F29E8" wp14:textId="77777777"/>
                    <w:p w:rsidR="003C4C66" w:rsidRDefault="003C4C66" w14:paraId="3B7B4B86" wp14:textId="77777777"/>
                  </w:txbxContent>
                </v:textbox>
                <w10:wrap type="tight"/>
              </v:shape>
            </w:pict>
          </mc:Fallback>
        </mc:AlternateContent>
      </w:r>
      <w:r w:rsidR="00A662D7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7FFA3DF8" wp14:editId="3E28571E">
                <wp:simplePos x="0" y="0"/>
                <wp:positionH relativeFrom="column">
                  <wp:posOffset>4305300</wp:posOffset>
                </wp:positionH>
                <wp:positionV relativeFrom="paragraph">
                  <wp:posOffset>5864860</wp:posOffset>
                </wp:positionV>
                <wp:extent cx="1838325" cy="676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AB386A" w:rsidRDefault="00AB386A" w14:paraId="3A0FF5F2" wp14:textId="77777777">
                            <w:bookmarkStart w:name="_GoBack" w:id="0"/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1A360B2F" wp14:editId="2657CBA3">
                                  <wp:extent cx="1561846" cy="619125"/>
                                  <wp:effectExtent l="0" t="0" r="635" b="0"/>
                                  <wp:docPr id="8" name="Picture 8" descr="Image result for gymnastics M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gymnastics M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158" cy="629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2FBFDB">
              <v:shape id="Text Box 7" style="position:absolute;margin-left:339pt;margin-top:461.8pt;width:144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" w14:anchorId="7FFA3DF8">
                <v:textbox>
                  <w:txbxContent>
                    <w:p w:rsidR="00AB386A" w:rsidRDefault="00AB386A" w14:paraId="5630AD66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4FC28615" wp14:editId="2657CBA3">
                            <wp:extent cx="1561846" cy="619125"/>
                            <wp:effectExtent l="0" t="0" r="635" b="0"/>
                            <wp:docPr id="399519453" name="Picture 8" descr="Image result for gymnastics M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gymnastics M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158" cy="629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62D7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0288" behindDoc="1" locked="0" layoutInCell="1" allowOverlap="1" wp14:anchorId="3AE7974E" wp14:editId="61A45B0F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234950</wp:posOffset>
                </wp:positionV>
                <wp:extent cx="3181350" cy="4200525"/>
                <wp:effectExtent l="0" t="0" r="19050" b="28575"/>
                <wp:wrapTight wrapText="bothSides">
                  <wp:wrapPolygon edited="0">
                    <wp:start x="0" y="0"/>
                    <wp:lineTo x="0" y="21649"/>
                    <wp:lineTo x="21600" y="21649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029A59B8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04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3470"/>
                            </w:tblGrid>
                            <w:tr xmlns:wp14="http://schemas.microsoft.com/office/word/2010/wordml" w:rsidRPr="008E51BB" w:rsidR="003C4C66" w:rsidTr="00A662D7" w14:paraId="57C05D4D" wp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337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E86EB6A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663" w:type="pct"/>
                                  <w:shd w:val="clear" w:color="auto" w:fill="00B050"/>
                                </w:tcPr>
                                <w:p w:rsidRPr="008E51BB" w:rsidR="003C4C66" w:rsidP="003C4C66" w:rsidRDefault="003C4C66" w14:paraId="6D4B1955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A662D7" w14:paraId="1B33C479" wp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1337" w:type="pct"/>
                                </w:tcPr>
                                <w:p w:rsidRPr="008E51BB" w:rsidR="003C4C66" w:rsidP="00E57DF0" w:rsidRDefault="006B346F" w14:paraId="2B7D2C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Warm up</w:t>
                                  </w:r>
                                </w:p>
                              </w:tc>
                              <w:tc>
                                <w:tcPr>
                                  <w:tcW w:w="3663" w:type="pct"/>
                                </w:tcPr>
                                <w:p w:rsidRPr="008E51BB" w:rsidR="003C4C66" w:rsidP="00F734F5" w:rsidRDefault="006B346F" w14:paraId="138F582B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A662D7" w14:paraId="0BFFBE10" wp14:textId="77777777">
                              <w:trPr>
                                <w:trHeight w:val="901"/>
                              </w:trPr>
                              <w:tc>
                                <w:tcPr>
                                  <w:tcW w:w="1337" w:type="pct"/>
                                </w:tcPr>
                                <w:p w:rsidRPr="008E51BB" w:rsidR="006B346F" w:rsidP="006B346F" w:rsidRDefault="006B346F" w14:paraId="316AC4E9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Cool down</w:t>
                                  </w:r>
                                </w:p>
                                <w:p w:rsidRPr="008E51BB" w:rsidR="001E06F8" w:rsidP="00E57DF0" w:rsidRDefault="001E06F8" w14:paraId="61829076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3" w:type="pct"/>
                                </w:tcPr>
                                <w:p w:rsidRPr="008E51BB" w:rsidR="003C4C66" w:rsidP="00937EDC" w:rsidRDefault="006B346F" w14:paraId="37B27034" wp14:textId="77777777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asciiTheme="majorHAnsi" w:hAnsiTheme="majorHAnsi" w:cstheme="maj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A662D7" w14:paraId="48657C16" wp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1337" w:type="pct"/>
                                </w:tcPr>
                                <w:p w:rsidRPr="008E51BB" w:rsidR="001E06F8" w:rsidP="00FB518C" w:rsidRDefault="00656C4E" w14:paraId="547D37FD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Flexibility </w:t>
                                  </w:r>
                                </w:p>
                              </w:tc>
                              <w:tc>
                                <w:tcPr>
                                  <w:tcW w:w="3663" w:type="pct"/>
                                </w:tcPr>
                                <w:p w:rsidRPr="008E51BB" w:rsidR="003C4C66" w:rsidP="00937EDC" w:rsidRDefault="00656C4E" w14:paraId="1EC5DD59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 xml:space="preserve">The range of motion available at a joint. Being able to bend your body 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A662D7" w14:paraId="6467FC1D" wp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337" w:type="pct"/>
                                </w:tcPr>
                                <w:p w:rsidRPr="008E51BB" w:rsidR="001E06F8" w:rsidP="00250311" w:rsidRDefault="00656C4E" w14:paraId="5B8A2873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Balance </w:t>
                                  </w:r>
                                </w:p>
                              </w:tc>
                              <w:tc>
                                <w:tcPr>
                                  <w:tcW w:w="3663" w:type="pct"/>
                                </w:tcPr>
                                <w:p w:rsidRPr="00656C4E" w:rsidR="003C4C66" w:rsidP="00656C4E" w:rsidRDefault="00656C4E" w14:paraId="7A963251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656C4E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 xml:space="preserve">An even distribution of weight enabling someone or something to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 xml:space="preserve">remain </w:t>
                                  </w:r>
                                  <w:r w:rsidRPr="00656C4E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steady.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 xml:space="preserve"> Not falling over. 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A662D7" w14:paraId="30256B24" wp14:textId="77777777">
                              <w:trPr>
                                <w:trHeight w:val="901"/>
                              </w:trPr>
                              <w:tc>
                                <w:tcPr>
                                  <w:tcW w:w="1337" w:type="pct"/>
                                </w:tcPr>
                                <w:p w:rsidRPr="008E51BB" w:rsidR="00656C4E" w:rsidP="00656C4E" w:rsidRDefault="00656C4E" w14:paraId="1CFDF521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>Shapes</w:t>
                                  </w:r>
                                </w:p>
                              </w:tc>
                              <w:tc>
                                <w:tcPr>
                                  <w:tcW w:w="3663" w:type="pct"/>
                                </w:tcPr>
                                <w:p w:rsidRPr="008E51BB" w:rsidR="003C4C66" w:rsidP="002B40AE" w:rsidRDefault="00A662D7" w14:paraId="10872C19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Using your body to create different shapes. The shapes include; straight, start, tuck, pike and straddle </w:t>
                                  </w:r>
                                </w:p>
                              </w:tc>
                            </w:tr>
                            <w:tr xmlns:wp14="http://schemas.microsoft.com/office/word/2010/wordml" w:rsidRPr="008E51BB" w:rsidR="003C4C66" w:rsidTr="00A662D7" w14:paraId="41901703" wp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1337" w:type="pct"/>
                                </w:tcPr>
                                <w:p w:rsidRPr="008E51BB" w:rsidR="003C4C66" w:rsidP="00FB518C" w:rsidRDefault="00656C4E" w14:paraId="6D604582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  <w:t xml:space="preserve">Travelling </w:t>
                                  </w:r>
                                </w:p>
                                <w:p w:rsidRPr="008E51BB" w:rsidR="001E06F8" w:rsidP="00FB518C" w:rsidRDefault="001E06F8" w14:paraId="2BA226A1" wp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3" w:type="pct"/>
                                </w:tcPr>
                                <w:p w:rsidRPr="00A662D7" w:rsidR="003C4C66" w:rsidP="00A662D7" w:rsidRDefault="00A662D7" w14:paraId="13B8CEF5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A662D7">
                                    <w:rPr>
                                      <w:rFonts w:asciiTheme="majorHAnsi" w:hAnsiTheme="majorHAnsi" w:cstheme="majorHAnsi"/>
                                      <w:color w:val="222222"/>
                                      <w:shd w:val="clear" w:color="auto" w:fill="FFFFFF"/>
                                    </w:rPr>
                                    <w:t>Performing a movement that moves the body, moving in different ways within an area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Pr="003C4C66" w:rsidR="003C4C66" w:rsidP="003C4C66" w:rsidRDefault="003C4C66" w14:paraId="17AD93B2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985C07">
              <v:shape id="_x0000_s1030" style="position:absolute;margin-left:280.5pt;margin-top:18.5pt;width:250.5pt;height:330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" w14:anchorId="3AE7974E">
                <v:textbox>
                  <w:txbxContent>
                    <w:p w:rsidRPr="001F21AA" w:rsidR="003C4C66" w:rsidP="003C4C66" w:rsidRDefault="003C4C66" w14:paraId="303500C7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041" w:type="pct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3470"/>
                      </w:tblGrid>
                      <w:tr w:rsidRPr="008E51BB" w:rsidR="003C4C66" w:rsidTr="00A662D7" w14:paraId="1EB27D5B" wp14:textId="77777777">
                        <w:trPr>
                          <w:trHeight w:val="280"/>
                        </w:trPr>
                        <w:tc>
                          <w:tcPr>
                            <w:tcW w:w="1337" w:type="pct"/>
                            <w:shd w:val="clear" w:color="auto" w:fill="00B050"/>
                          </w:tcPr>
                          <w:p w:rsidRPr="008E51BB" w:rsidR="003C4C66" w:rsidP="003C4C66" w:rsidRDefault="003C4C66" w14:paraId="4D12A25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663" w:type="pct"/>
                            <w:shd w:val="clear" w:color="auto" w:fill="00B050"/>
                          </w:tcPr>
                          <w:p w:rsidRPr="008E51BB" w:rsidR="003C4C66" w:rsidP="003C4C66" w:rsidRDefault="003C4C66" w14:paraId="0976BC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Definition/Sentence</w:t>
                            </w:r>
                          </w:p>
                        </w:tc>
                      </w:tr>
                      <w:tr w:rsidRPr="008E51BB" w:rsidR="003C4C66" w:rsidTr="00A662D7" w14:paraId="12F44F80" wp14:textId="77777777">
                        <w:trPr>
                          <w:trHeight w:val="919"/>
                        </w:trPr>
                        <w:tc>
                          <w:tcPr>
                            <w:tcW w:w="1337" w:type="pct"/>
                          </w:tcPr>
                          <w:p w:rsidRPr="008E51BB" w:rsidR="003C4C66" w:rsidP="00E57DF0" w:rsidRDefault="006B346F" w14:paraId="1C4356FE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Warm up</w:t>
                            </w:r>
                          </w:p>
                        </w:tc>
                        <w:tc>
                          <w:tcPr>
                            <w:tcW w:w="3663" w:type="pct"/>
                          </w:tcPr>
                          <w:p w:rsidRPr="008E51BB" w:rsidR="003C4C66" w:rsidP="00F734F5" w:rsidRDefault="006B346F" w14:paraId="666AA52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Pr="008E51BB" w:rsidR="003C4C66" w:rsidTr="00A662D7" w14:paraId="2153681A" wp14:textId="77777777">
                        <w:trPr>
                          <w:trHeight w:val="901"/>
                        </w:trPr>
                        <w:tc>
                          <w:tcPr>
                            <w:tcW w:w="1337" w:type="pct"/>
                          </w:tcPr>
                          <w:p w:rsidRPr="008E51BB" w:rsidR="006B346F" w:rsidP="006B346F" w:rsidRDefault="006B346F" w14:paraId="7F22C70F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Cool down</w:t>
                            </w:r>
                          </w:p>
                          <w:p w:rsidRPr="008E51BB" w:rsidR="001E06F8" w:rsidP="00E57DF0" w:rsidRDefault="001E06F8" w14:paraId="0DE4B5B7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63" w:type="pct"/>
                          </w:tcPr>
                          <w:p w:rsidRPr="008E51BB" w:rsidR="003C4C66" w:rsidP="00937EDC" w:rsidRDefault="006B346F" w14:paraId="0DF03C3E" wp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Pr="008E51BB" w:rsidR="003C4C66" w:rsidTr="00A662D7" w14:paraId="5A93334A" wp14:textId="77777777">
                        <w:trPr>
                          <w:trHeight w:val="619"/>
                        </w:trPr>
                        <w:tc>
                          <w:tcPr>
                            <w:tcW w:w="1337" w:type="pct"/>
                          </w:tcPr>
                          <w:p w:rsidRPr="008E51BB" w:rsidR="001E06F8" w:rsidP="00FB518C" w:rsidRDefault="00656C4E" w14:paraId="67D4DA7B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Flexibility </w:t>
                            </w:r>
                          </w:p>
                        </w:tc>
                        <w:tc>
                          <w:tcPr>
                            <w:tcW w:w="3663" w:type="pct"/>
                          </w:tcPr>
                          <w:p w:rsidRPr="008E51BB" w:rsidR="003C4C66" w:rsidP="00937EDC" w:rsidRDefault="00656C4E" w14:paraId="31C18CB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The range of motion available at a joint. Being able to bend your body </w:t>
                            </w:r>
                          </w:p>
                        </w:tc>
                      </w:tr>
                      <w:tr w:rsidRPr="008E51BB" w:rsidR="003C4C66" w:rsidTr="00A662D7" w14:paraId="4ECEBFEE" wp14:textId="77777777">
                        <w:trPr>
                          <w:trHeight w:val="600"/>
                        </w:trPr>
                        <w:tc>
                          <w:tcPr>
                            <w:tcW w:w="1337" w:type="pct"/>
                          </w:tcPr>
                          <w:p w:rsidRPr="008E51BB" w:rsidR="001E06F8" w:rsidP="00250311" w:rsidRDefault="00656C4E" w14:paraId="7F57EEC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Balance </w:t>
                            </w:r>
                          </w:p>
                        </w:tc>
                        <w:tc>
                          <w:tcPr>
                            <w:tcW w:w="3663" w:type="pct"/>
                          </w:tcPr>
                          <w:p w:rsidRPr="00656C4E" w:rsidR="003C4C66" w:rsidP="00656C4E" w:rsidRDefault="00656C4E" w14:paraId="1A77940C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56C4E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An even distribution of weight enabling someone or something to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remain </w:t>
                            </w:r>
                            <w:r w:rsidRPr="00656C4E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steady.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 Not falling over. </w:t>
                            </w:r>
                          </w:p>
                        </w:tc>
                      </w:tr>
                      <w:tr w:rsidRPr="008E51BB" w:rsidR="003C4C66" w:rsidTr="00A662D7" w14:paraId="65ACA3DB" wp14:textId="77777777">
                        <w:trPr>
                          <w:trHeight w:val="901"/>
                        </w:trPr>
                        <w:tc>
                          <w:tcPr>
                            <w:tcW w:w="1337" w:type="pct"/>
                          </w:tcPr>
                          <w:p w:rsidRPr="008E51BB" w:rsidR="00656C4E" w:rsidP="00656C4E" w:rsidRDefault="00656C4E" w14:paraId="277564F5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Shapes</w:t>
                            </w:r>
                          </w:p>
                        </w:tc>
                        <w:tc>
                          <w:tcPr>
                            <w:tcW w:w="3663" w:type="pct"/>
                          </w:tcPr>
                          <w:p w:rsidRPr="008E51BB" w:rsidR="003C4C66" w:rsidP="002B40AE" w:rsidRDefault="00A662D7" w14:paraId="3FB619E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Using your body to create different shapes. The shapes include; straight, start, tuck, pike and straddle </w:t>
                            </w:r>
                          </w:p>
                        </w:tc>
                      </w:tr>
                      <w:tr w:rsidRPr="008E51BB" w:rsidR="003C4C66" w:rsidTr="00A662D7" w14:paraId="4F0D3233" wp14:textId="77777777">
                        <w:trPr>
                          <w:trHeight w:val="919"/>
                        </w:trPr>
                        <w:tc>
                          <w:tcPr>
                            <w:tcW w:w="1337" w:type="pct"/>
                          </w:tcPr>
                          <w:p w:rsidRPr="008E51BB" w:rsidR="003C4C66" w:rsidP="00FB518C" w:rsidRDefault="00656C4E" w14:paraId="36630400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Travelling </w:t>
                            </w:r>
                          </w:p>
                          <w:p w:rsidRPr="008E51BB" w:rsidR="001E06F8" w:rsidP="00FB518C" w:rsidRDefault="001E06F8" w14:paraId="66204FF1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63" w:type="pct"/>
                          </w:tcPr>
                          <w:p w:rsidRPr="00A662D7" w:rsidR="003C4C66" w:rsidP="00A662D7" w:rsidRDefault="00A662D7" w14:paraId="38F47ECA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62D7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Performing a movement that moves the body, moving in different ways within an area</w:t>
                            </w:r>
                          </w:p>
                        </w:tc>
                      </w:tr>
                    </w:tbl>
                    <w:p w:rsidRPr="003C4C66" w:rsidR="003C4C66" w:rsidP="003C4C66" w:rsidRDefault="003C4C66" w14:paraId="2DBF0D7D" wp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48000" behindDoc="1" locked="0" layoutInCell="1" allowOverlap="1" wp14:anchorId="680BCFC5" wp14:editId="282EA2AB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F21AA" w:rsidR="003C4C66" w:rsidP="003C4C66" w:rsidRDefault="003C4C66" w14:paraId="3058314C" wp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xmlns:wp14="http://schemas.microsoft.com/office/word/2010/wordml" w:rsidRPr="003C4C66" w:rsidR="003C4C66" w:rsidP="003C4C66" w:rsidRDefault="003C4C66" w14:paraId="6B62F1B3" wp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4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53"/>
                              <w:gridCol w:w="1985"/>
                            </w:tblGrid>
                            <w:tr xmlns:wp14="http://schemas.microsoft.com/office/word/2010/wordml" w:rsidR="00460292" w:rsidTr="00620C1E" w14:paraId="59DF08FF" wp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="00460292" w:rsidP="00460292" w:rsidRDefault="00460292" w14:paraId="74B131D3" wp14:textId="77777777">
                                  <w:pPr>
                                    <w:jc w:val="center"/>
                                  </w:pPr>
                                  <w:r>
                                    <w:t>Teaching Points</w:t>
                                  </w:r>
                                </w:p>
                              </w:tc>
                            </w:tr>
                            <w:tr xmlns:wp14="http://schemas.microsoft.com/office/word/2010/wordml" w:rsidR="003C4C66" w:rsidTr="00620C1E" w14:paraId="4743D2F1" wp14:textId="77777777">
                              <w:trPr>
                                <w:trHeight w:val="1194"/>
                              </w:trPr>
                              <w:tc>
                                <w:tcPr>
                                  <w:tcW w:w="2990" w:type="pct"/>
                                </w:tcPr>
                                <w:p w:rsidRPr="00095495" w:rsidR="003C4C66" w:rsidP="00613A9C" w:rsidRDefault="00281E54" w14:paraId="0D14E56D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</w:rPr>
                                  </w:pPr>
                                  <w:r w:rsidRPr="00095495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Copy, remember, explore and repeat simple actions such as balances and shapes, and link various ideas with control and coordination.</w:t>
                                  </w:r>
                                </w:p>
                              </w:tc>
                              <w:tc>
                                <w:tcPr>
                                  <w:tcW w:w="2009" w:type="pct"/>
                                </w:tcPr>
                                <w:p w:rsidRPr="00613A9C" w:rsidR="003C4C66" w:rsidP="00613A9C" w:rsidRDefault="003C4C66" w14:paraId="02F2C34E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613A9C" w:rsidTr="00620C1E" w14:paraId="5CE5762F" wp14:textId="77777777">
                              <w:trPr>
                                <w:trHeight w:val="1194"/>
                              </w:trPr>
                              <w:tc>
                                <w:tcPr>
                                  <w:tcW w:w="2990" w:type="pct"/>
                                </w:tcPr>
                                <w:p w:rsidR="00620C1E" w:rsidP="00613A9C" w:rsidRDefault="00620C1E" w14:paraId="680A4E5D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  <w:p w:rsidRPr="00095495" w:rsidR="00613A9C" w:rsidP="00613A9C" w:rsidRDefault="00281E54" w14:paraId="389FA76D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095495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16"/>
                                    </w:rPr>
                                    <w:t>How to use and explore equipment safely.</w:t>
                                  </w:r>
                                </w:p>
                              </w:tc>
                              <w:tc>
                                <w:tcPr>
                                  <w:tcW w:w="2009" w:type="pct"/>
                                </w:tcPr>
                                <w:p w:rsidRPr="00613A9C" w:rsidR="00613A9C" w:rsidP="00C55953" w:rsidRDefault="00613A9C" w14:paraId="19219836" wp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xmlns:wp14="http://schemas.microsoft.com/office/word/2010/wordml" w:rsidR="00460292" w:rsidTr="00620C1E" w14:paraId="6CFC0018" wp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012BAA89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>Rules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620C1E" w14:paraId="1AC7F8FF" wp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95495" w14:paraId="3F336130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The lesson should always start with a warm up 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620C1E" w14:paraId="4C45B8D5" wp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95495" w14:paraId="0634674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The teacher should always be in a position to view all children working 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620C1E" w14:paraId="59D41C3D" wp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95495" w14:paraId="5CD4057D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The lesson set out should allow for differentiation </w:t>
                                  </w:r>
                                </w:p>
                              </w:tc>
                            </w:tr>
                            <w:tr xmlns:wp14="http://schemas.microsoft.com/office/word/2010/wordml" w:rsidR="000B635E" w:rsidTr="00620C1E" w14:paraId="2E78CEE9" wp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0B635E" w:rsidRDefault="000B635E" w14:paraId="45172351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Children should be working in bare feet </w:t>
                                  </w:r>
                                </w:p>
                              </w:tc>
                            </w:tr>
                            <w:tr xmlns:wp14="http://schemas.microsoft.com/office/word/2010/wordml" w:rsidR="001E06F8" w:rsidTr="00620C1E" w14:paraId="6C80D30E" wp14:textId="77777777">
                              <w:trPr>
                                <w:trHeight w:val="70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Pr="008E51BB" w:rsidR="001E06F8" w:rsidRDefault="00095495" w14:paraId="13094597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The lesson should conclude with a cool down </w:t>
                                  </w:r>
                                </w:p>
                              </w:tc>
                            </w:tr>
                            <w:tr xmlns:wp14="http://schemas.microsoft.com/office/word/2010/wordml" w:rsidR="00460292" w:rsidTr="00620C1E" w14:paraId="5665F027" wp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:rsidRPr="008E51BB" w:rsidR="00460292" w:rsidP="00460292" w:rsidRDefault="00460292" w14:paraId="18DCCD5A" wp14:textId="77777777">
                                  <w:pPr>
                                    <w:jc w:val="center"/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8E51BB">
                                    <w:rPr>
                                      <w:rFonts w:cstheme="majorHAnsi"/>
                                      <w:sz w:val="22"/>
                                      <w:szCs w:val="22"/>
                                    </w:rPr>
                                    <w:t xml:space="preserve">Questions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620C1E" w14:paraId="61B2E444" wp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AB386A" w:rsidRDefault="00AB386A" w14:paraId="6526D063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6B346F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Can you name one or more of the five basic shapes </w:t>
                                  </w:r>
                                </w:p>
                                <w:p w:rsidRPr="008E51BB" w:rsidR="00AB386A" w:rsidRDefault="00AB386A" w14:paraId="3376F87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6B346F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Star, straight, tuck, straddle and pike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620C1E" w14:paraId="24B43814" wp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A662D7" w:rsidRDefault="00AB386A" w14:paraId="232A51CF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A662D7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What can we do to help us balance?</w:t>
                                  </w:r>
                                </w:p>
                                <w:p w:rsidRPr="008E51BB" w:rsidR="00AB386A" w:rsidRDefault="00AB386A" w14:paraId="116D7244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F25713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P</w:t>
                                  </w:r>
                                  <w:r w:rsidR="00A662D7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ut out our hands, stare at a spot. Touch our nose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620C1E" w14:paraId="0E6B271D" wp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AB386A" w14:paraId="66CF9868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A662D7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Why do we need to warm up? </w:t>
                                  </w:r>
                                </w:p>
                                <w:p w:rsidRPr="008E51BB" w:rsidR="00AB386A" w:rsidRDefault="00AB386A" w14:paraId="7C7100B9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F25713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="00A662D7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o not get injured </w:t>
                                  </w:r>
                                </w:p>
                              </w:tc>
                            </w:tr>
                            <w:tr xmlns:wp14="http://schemas.microsoft.com/office/word/2010/wordml" w:rsidR="00311658" w:rsidTr="00620C1E" w14:paraId="1D5E8777" wp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311658" w:rsidRDefault="00AB386A" w14:paraId="4C746F29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Q.</w:t>
                                  </w:r>
                                  <w:r w:rsidR="00F25713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Why do we need to have a quality start? </w:t>
                                  </w:r>
                                </w:p>
                                <w:p w:rsidRPr="008E51BB" w:rsidR="00AB386A" w:rsidRDefault="00AB386A" w14:paraId="6EAD8F7B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A.</w:t>
                                  </w:r>
                                  <w:r w:rsidR="00F25713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20C1E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To make sure we are focused and we perform all of our moves correctly </w:t>
                                  </w:r>
                                </w:p>
                              </w:tc>
                            </w:tr>
                            <w:tr xmlns:wp14="http://schemas.microsoft.com/office/word/2010/wordml" w:rsidR="00620C1E" w:rsidTr="00620C1E" w14:paraId="11CF32D7" wp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:rsidR="00620C1E" w:rsidRDefault="00620C1E" w14:paraId="304BCC52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Q. Why is it important that we are aware of space around us? </w:t>
                                  </w:r>
                                </w:p>
                                <w:p w:rsidR="00620C1E" w:rsidRDefault="00620C1E" w14:paraId="135080EE" wp14:textId="77777777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A. So we do not bump into anyone else and so we give everyone enough space to work. 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3C4C66" w:rsidRDefault="003C4C66" w14:paraId="296FEF7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31B18E">
              <v:shape id="_x0000_s1031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KF1UmYnAgAATgQAAA4AAAAAAAAAAAAAAAAALgIAAGRycy9lMm9E&#10;b2MueG1sUEsBAi0AFAAGAAgAAAAhAETKW0neAAAACAEAAA8AAAAAAAAAAAAAAAAAgQQAAGRycy9k&#10;b3ducmV2LnhtbFBLBQYAAAAABAAEAPMAAACMBQAAAAA=&#10;" w14:anchorId="680BCFC5">
                <v:textbox>
                  <w:txbxContent>
                    <w:p w:rsidRPr="001F21AA" w:rsidR="003C4C66" w:rsidP="003C4C66" w:rsidRDefault="003C4C66" w14:paraId="51481C1F" wp14:textId="7777777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:rsidRPr="003C4C66" w:rsidR="003C4C66" w:rsidP="003C4C66" w:rsidRDefault="003C4C66" w14:paraId="7194DBDC" wp14:textId="77777777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46" w:type="pct"/>
                        <w:tblLook w:val="04A0" w:firstRow="1" w:lastRow="0" w:firstColumn="1" w:lastColumn="0" w:noHBand="0" w:noVBand="1"/>
                      </w:tblPr>
                      <w:tblGrid>
                        <w:gridCol w:w="2953"/>
                        <w:gridCol w:w="1985"/>
                      </w:tblGrid>
                      <w:tr w:rsidR="00460292" w:rsidTr="00620C1E" w14:paraId="69D4436F" wp14:textId="77777777">
                        <w:trPr>
                          <w:trHeight w:val="6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="00460292" w:rsidP="00460292" w:rsidRDefault="00460292" w14:paraId="3466CE56" wp14:textId="77777777">
                            <w:pPr>
                              <w:jc w:val="center"/>
                            </w:pPr>
                            <w:r>
                              <w:t>Teaching Points</w:t>
                            </w:r>
                          </w:p>
                        </w:tc>
                      </w:tr>
                      <w:tr w:rsidR="003C4C66" w:rsidTr="00620C1E" w14:paraId="22EE1978" wp14:textId="77777777">
                        <w:trPr>
                          <w:trHeight w:val="1194"/>
                        </w:trPr>
                        <w:tc>
                          <w:tcPr>
                            <w:tcW w:w="2990" w:type="pct"/>
                          </w:tcPr>
                          <w:p w:rsidRPr="00095495" w:rsidR="003C4C66" w:rsidP="00613A9C" w:rsidRDefault="00281E54" w14:paraId="27A391B0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095495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Copy, remember, explore and repeat simple actions such as balances and shapes, and link various ideas with control and coordination.</w:t>
                            </w:r>
                          </w:p>
                        </w:tc>
                        <w:tc>
                          <w:tcPr>
                            <w:tcW w:w="2009" w:type="pct"/>
                          </w:tcPr>
                          <w:p w:rsidRPr="00613A9C" w:rsidR="003C4C66" w:rsidP="00613A9C" w:rsidRDefault="003C4C66" w14:paraId="769D0D3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3A9C" w:rsidTr="00620C1E" w14:paraId="42572F5E" wp14:textId="77777777">
                        <w:trPr>
                          <w:trHeight w:val="1194"/>
                        </w:trPr>
                        <w:tc>
                          <w:tcPr>
                            <w:tcW w:w="2990" w:type="pct"/>
                          </w:tcPr>
                          <w:p w:rsidR="00620C1E" w:rsidP="00613A9C" w:rsidRDefault="00620C1E" w14:paraId="54CD245A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  <w:p w:rsidRPr="00095495" w:rsidR="00613A9C" w:rsidP="00613A9C" w:rsidRDefault="00281E54" w14:paraId="0BDC4087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095495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16"/>
                              </w:rPr>
                              <w:t>How to use and explore equipment safely.</w:t>
                            </w:r>
                          </w:p>
                        </w:tc>
                        <w:tc>
                          <w:tcPr>
                            <w:tcW w:w="2009" w:type="pct"/>
                          </w:tcPr>
                          <w:p w:rsidRPr="00613A9C" w:rsidR="00613A9C" w:rsidP="00C55953" w:rsidRDefault="00613A9C" w14:paraId="1231BE67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Arial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</w:tc>
                      </w:tr>
                      <w:tr w:rsidR="00460292" w:rsidTr="00620C1E" w14:paraId="40C85929" wp14:textId="77777777">
                        <w:trPr>
                          <w:trHeight w:val="6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5A5F0BC6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Rules</w:t>
                            </w:r>
                          </w:p>
                        </w:tc>
                      </w:tr>
                      <w:tr w:rsidR="001E06F8" w:rsidTr="00620C1E" w14:paraId="26A5BCE5" wp14:textId="77777777">
                        <w:trPr>
                          <w:trHeight w:val="59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95495" w14:paraId="621430E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lesson should always start with a warm up </w:t>
                            </w:r>
                          </w:p>
                        </w:tc>
                      </w:tr>
                      <w:tr w:rsidR="001E06F8" w:rsidTr="00620C1E" w14:paraId="6FC2C409" wp14:textId="77777777">
                        <w:trPr>
                          <w:trHeight w:val="59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95495" w14:paraId="01D52C7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teacher should always be in a position to view all children working </w:t>
                            </w:r>
                          </w:p>
                        </w:tc>
                      </w:tr>
                      <w:tr w:rsidR="001E06F8" w:rsidTr="00620C1E" w14:paraId="47F3C2D2" wp14:textId="77777777">
                        <w:trPr>
                          <w:trHeight w:val="55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95495" w14:paraId="4CD2B4A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lesson set out should allow for differentiation </w:t>
                            </w:r>
                          </w:p>
                        </w:tc>
                      </w:tr>
                      <w:tr w:rsidR="000B635E" w:rsidTr="00620C1E" w14:paraId="1782D469" wp14:textId="77777777">
                        <w:trPr>
                          <w:trHeight w:val="558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0B635E" w:rsidRDefault="000B635E" w14:paraId="4EC4E897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Children should be working in bare feet </w:t>
                            </w:r>
                          </w:p>
                        </w:tc>
                      </w:tr>
                      <w:tr w:rsidR="001E06F8" w:rsidTr="00620C1E" w14:paraId="1B9C92DE" wp14:textId="77777777">
                        <w:trPr>
                          <w:trHeight w:val="70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Pr="008E51BB" w:rsidR="001E06F8" w:rsidRDefault="00095495" w14:paraId="745976AB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lesson should conclude with a cool down </w:t>
                            </w:r>
                          </w:p>
                        </w:tc>
                      </w:tr>
                      <w:tr w:rsidR="00460292" w:rsidTr="00620C1E" w14:paraId="077D7807" wp14:textId="77777777">
                        <w:trPr>
                          <w:trHeight w:val="665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:rsidRPr="008E51BB" w:rsidR="00460292" w:rsidP="00460292" w:rsidRDefault="00460292" w14:paraId="012B7ACC" wp14:textId="77777777">
                            <w:pPr>
                              <w:jc w:val="center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E51B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Questions </w:t>
                            </w:r>
                          </w:p>
                        </w:tc>
                      </w:tr>
                      <w:tr w:rsidR="00311658" w:rsidTr="00620C1E" w14:paraId="76A1259F" wp14:textId="77777777">
                        <w:trPr>
                          <w:trHeight w:val="90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AB386A" w:rsidRDefault="00AB386A" w14:paraId="0784187A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6B346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Can you name one or more of the five basic shapes </w:t>
                            </w:r>
                          </w:p>
                          <w:p w:rsidRPr="008E51BB" w:rsidR="00AB386A" w:rsidRDefault="00AB386A" w14:paraId="490E675F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6B346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Star, straight, tuck, straddle and pike </w:t>
                            </w:r>
                          </w:p>
                        </w:tc>
                      </w:tr>
                      <w:tr w:rsidR="00311658" w:rsidTr="00620C1E" w14:paraId="3ACC09FC" wp14:textId="77777777">
                        <w:trPr>
                          <w:trHeight w:val="84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A662D7" w:rsidRDefault="00AB386A" w14:paraId="1A392211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A662D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What can we do to help us balance?</w:t>
                            </w:r>
                          </w:p>
                          <w:p w:rsidRPr="008E51BB" w:rsidR="00AB386A" w:rsidRDefault="00AB386A" w14:paraId="407EDFBD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F257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A662D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ut out our hands, stare at a spot. Touch our nose</w:t>
                            </w:r>
                          </w:p>
                        </w:tc>
                      </w:tr>
                      <w:tr w:rsidR="00311658" w:rsidTr="00620C1E" w14:paraId="0E38A687" wp14:textId="77777777">
                        <w:trPr>
                          <w:trHeight w:val="649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AB386A" w14:paraId="1D3C7EBD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A662D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Why do we need to warm up? </w:t>
                            </w:r>
                          </w:p>
                          <w:p w:rsidRPr="008E51BB" w:rsidR="00AB386A" w:rsidRDefault="00AB386A" w14:paraId="20CF0259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F257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A662D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 not get injured </w:t>
                            </w:r>
                          </w:p>
                        </w:tc>
                      </w:tr>
                      <w:tr w:rsidR="00311658" w:rsidTr="00620C1E" w14:paraId="3D0BCF8C" wp14:textId="77777777">
                        <w:trPr>
                          <w:trHeight w:val="71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311658" w:rsidRDefault="00AB386A" w14:paraId="233C4266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Q.</w:t>
                            </w:r>
                            <w:r w:rsidR="00F257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Why do we need to have a quality start? </w:t>
                            </w:r>
                          </w:p>
                          <w:p w:rsidRPr="008E51BB" w:rsidR="00AB386A" w:rsidRDefault="00AB386A" w14:paraId="3CE92305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A.</w:t>
                            </w:r>
                            <w:r w:rsidR="00F257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0C1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make sure we are focused and we perform all of our moves correctly </w:t>
                            </w:r>
                          </w:p>
                        </w:tc>
                      </w:tr>
                      <w:tr w:rsidR="00620C1E" w:rsidTr="00620C1E" w14:paraId="688CD6A2" wp14:textId="77777777">
                        <w:trPr>
                          <w:trHeight w:val="71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:rsidR="00620C1E" w:rsidRDefault="00620C1E" w14:paraId="0A92A728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Q. Why is it important that we are aware of space around us? </w:t>
                            </w:r>
                          </w:p>
                          <w:p w:rsidR="00620C1E" w:rsidRDefault="00620C1E" w14:paraId="57BF86FD" wp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A. So we do not bump into anyone else and so we give everyone enough space to work. </w:t>
                            </w:r>
                          </w:p>
                        </w:tc>
                      </w:tr>
                    </w:tbl>
                    <w:p w:rsidR="003C4C66" w:rsidRDefault="003C4C66" w14:paraId="36FEB5B0" wp14:textId="77777777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3"/>
    <w:rsid w:val="0000337A"/>
    <w:rsid w:val="00095495"/>
    <w:rsid w:val="000B635E"/>
    <w:rsid w:val="00116B55"/>
    <w:rsid w:val="001E06F8"/>
    <w:rsid w:val="001F21AA"/>
    <w:rsid w:val="00250311"/>
    <w:rsid w:val="00281E54"/>
    <w:rsid w:val="002B40AE"/>
    <w:rsid w:val="002F6217"/>
    <w:rsid w:val="00311658"/>
    <w:rsid w:val="00314A17"/>
    <w:rsid w:val="00345EC5"/>
    <w:rsid w:val="00362FAE"/>
    <w:rsid w:val="003C006B"/>
    <w:rsid w:val="003C4C66"/>
    <w:rsid w:val="003D5C6C"/>
    <w:rsid w:val="0043646A"/>
    <w:rsid w:val="00460292"/>
    <w:rsid w:val="004D56D5"/>
    <w:rsid w:val="004F19D2"/>
    <w:rsid w:val="00613A9C"/>
    <w:rsid w:val="00620C1E"/>
    <w:rsid w:val="00656C4E"/>
    <w:rsid w:val="006B346F"/>
    <w:rsid w:val="008B6170"/>
    <w:rsid w:val="008E51BB"/>
    <w:rsid w:val="00912437"/>
    <w:rsid w:val="00937EDC"/>
    <w:rsid w:val="009A020B"/>
    <w:rsid w:val="00A662D7"/>
    <w:rsid w:val="00AB386A"/>
    <w:rsid w:val="00B066F2"/>
    <w:rsid w:val="00C2383D"/>
    <w:rsid w:val="00C25DDB"/>
    <w:rsid w:val="00C55953"/>
    <w:rsid w:val="00D372B5"/>
    <w:rsid w:val="00D602AB"/>
    <w:rsid w:val="00D9724B"/>
    <w:rsid w:val="00E428C3"/>
    <w:rsid w:val="00E57DF0"/>
    <w:rsid w:val="00EA562A"/>
    <w:rsid w:val="00F25713"/>
    <w:rsid w:val="00F734F5"/>
    <w:rsid w:val="00FB518C"/>
    <w:rsid w:val="081AB32B"/>
    <w:rsid w:val="14484571"/>
    <w:rsid w:val="55CDB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0307125"/>
  <w14:defaultImageDpi w14:val="300"/>
  <w15:docId w15:val="{C4DC162A-70A6-4F66-A739-90AC52DF9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3A9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34130-6C02-4B39-A2DB-24EEECE47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2B9D8-9A48-403B-B7DA-5E159D213792}"/>
</file>

<file path=customXml/itemProps3.xml><?xml version="1.0" encoding="utf-8"?>
<ds:datastoreItem xmlns:ds="http://schemas.openxmlformats.org/officeDocument/2006/customXml" ds:itemID="{C1D71042-BF90-4BB9-92BA-9EABC54E1076}"/>
</file>

<file path=customXml/itemProps4.xml><?xml version="1.0" encoding="utf-8"?>
<ds:datastoreItem xmlns:ds="http://schemas.openxmlformats.org/officeDocument/2006/customXml" ds:itemID="{281670A2-6057-4739-9678-E141342EFE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185739E3</ap:Template>
  <ap:Application>Microsoft Word for the web</ap:Application>
  <ap:DocSecurity>0</ap:DocSecurity>
  <ap:ScaleCrop>false</ap:ScaleCrop>
  <ap:Company>Kaizen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20</cp:revision>
  <cp:lastPrinted>2019-09-20T14:24:00Z</cp:lastPrinted>
  <dcterms:created xsi:type="dcterms:W3CDTF">2019-09-19T15:47:00Z</dcterms:created>
  <dcterms:modified xsi:type="dcterms:W3CDTF">2022-01-04T10:32:24Z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