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C95B" w14:textId="77777777"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14:paraId="4FC3C95F" w14:textId="77777777" w:rsidTr="003C4C66">
        <w:tc>
          <w:tcPr>
            <w:tcW w:w="10740" w:type="dxa"/>
          </w:tcPr>
          <w:p w14:paraId="4FC3C95C" w14:textId="512135EF" w:rsidR="003C4C66" w:rsidRDefault="003C4C66"/>
          <w:p w14:paraId="4FC3C95D" w14:textId="1C78E255" w:rsidR="003C4C66" w:rsidRPr="001F21AA" w:rsidRDefault="005841B3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 - </w:t>
            </w:r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>Knowledge Organiser</w:t>
            </w:r>
          </w:p>
          <w:p w14:paraId="4FC3C95E" w14:textId="77777777" w:rsidR="003C4C66" w:rsidRDefault="003C4C66"/>
        </w:tc>
      </w:tr>
    </w:tbl>
    <w:p w14:paraId="4FC3C960" w14:textId="77777777"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14:paraId="4FC3C966" w14:textId="77777777" w:rsidTr="001F21AA">
        <w:tc>
          <w:tcPr>
            <w:tcW w:w="2621" w:type="dxa"/>
          </w:tcPr>
          <w:p w14:paraId="4FC3C961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14:paraId="4FC3C962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14:paraId="4FC3C963" w14:textId="77777777"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14:paraId="4FC3C964" w14:textId="77777777"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B954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40" w:type="dxa"/>
          </w:tcPr>
          <w:p w14:paraId="4FC3C965" w14:textId="487370A5" w:rsidR="003C4C66" w:rsidRPr="001F21AA" w:rsidRDefault="004C6D85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2</w:t>
            </w:r>
          </w:p>
        </w:tc>
      </w:tr>
    </w:tbl>
    <w:p w14:paraId="4FC3C967" w14:textId="77777777" w:rsidR="003C4C66" w:rsidRDefault="006C522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3C969" wp14:editId="4FC3C96A">
                <wp:simplePos x="0" y="0"/>
                <wp:positionH relativeFrom="column">
                  <wp:posOffset>3724275</wp:posOffset>
                </wp:positionH>
                <wp:positionV relativeFrom="paragraph">
                  <wp:posOffset>5193030</wp:posOffset>
                </wp:positionV>
                <wp:extent cx="1390650" cy="990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3C975" w14:textId="77777777" w:rsidR="006C522B" w:rsidRDefault="006C522B">
                            <w:r w:rsidRPr="0031165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C3C9F2" wp14:editId="4FC3C9F3">
                                  <wp:extent cx="809625" cy="733425"/>
                                  <wp:effectExtent l="152400" t="152400" r="371475" b="371475"/>
                                  <wp:docPr id="8" name="Picture 8" descr="Image result for tag rugby b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tag rugby ball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1E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25pt;margin-top:408.9pt;width:109.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" fillcolor="white [3201]" strokecolor="white [3212]" strokeweight=".5pt">
                <v:textbox>
                  <w:txbxContent>
                    <w:p w:rsidR="006C522B" w:rsidRDefault="006C522B">
                      <w:r w:rsidRPr="0031165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4CC3CA3" wp14:editId="6A3F2509">
                            <wp:extent cx="809625" cy="733425"/>
                            <wp:effectExtent l="152400" t="152400" r="371475" b="371475"/>
                            <wp:docPr id="8" name="Picture 8" descr="Image result for tag rugby b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tag rugby ball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334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3C96B" wp14:editId="4FC3C96C">
                <wp:simplePos x="0" y="0"/>
                <wp:positionH relativeFrom="margin">
                  <wp:align>right</wp:align>
                </wp:positionH>
                <wp:positionV relativeFrom="paragraph">
                  <wp:posOffset>5221605</wp:posOffset>
                </wp:positionV>
                <wp:extent cx="1152525" cy="723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3C976" w14:textId="77777777" w:rsidR="006C522B" w:rsidRDefault="006C522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C3C9F4" wp14:editId="4FC3C9F5">
                                  <wp:extent cx="963295" cy="730240"/>
                                  <wp:effectExtent l="0" t="0" r="8255" b="0"/>
                                  <wp:docPr id="9" name="Picture 9" descr="Image result for pe c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pe c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16" b="9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73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F6FD2" id="Text Box 5" o:spid="_x0000_s1027" type="#_x0000_t202" style="position:absolute;margin-left:39.55pt;margin-top:411.15pt;width:90.75pt;height:57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" fillcolor="white [3201]" strokecolor="white [3212]" strokeweight=".5pt">
                <v:textbox>
                  <w:txbxContent>
                    <w:p w:rsidR="006C522B" w:rsidRDefault="006C522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EA26D81" wp14:editId="584FA8FB">
                            <wp:extent cx="963295" cy="730240"/>
                            <wp:effectExtent l="0" t="0" r="8255" b="0"/>
                            <wp:docPr id="9" name="Picture 9" descr="Image result for pe c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pe c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16" b="9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3295" cy="73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FC3C96D" wp14:editId="4FC3C96E">
                <wp:simplePos x="0" y="0"/>
                <wp:positionH relativeFrom="column">
                  <wp:posOffset>3609976</wp:posOffset>
                </wp:positionH>
                <wp:positionV relativeFrom="paragraph">
                  <wp:posOffset>4897755</wp:posOffset>
                </wp:positionV>
                <wp:extent cx="3124200" cy="3490595"/>
                <wp:effectExtent l="0" t="0" r="19050" b="14605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9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</w:tblGrid>
                            <w:tr w:rsidR="003C4C66" w14:paraId="4FC3C978" w14:textId="77777777" w:rsidTr="00D9724B">
                              <w:tc>
                                <w:tcPr>
                                  <w:tcW w:w="5000" w:type="pct"/>
                                </w:tcPr>
                                <w:p w14:paraId="4FC3C977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14:paraId="4FC3C979" w14:textId="77777777" w:rsidR="003C4C66" w:rsidRDefault="002F621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w14:paraId="4FC3C97A" w14:textId="77777777" w:rsidR="003C4C66" w:rsidRDefault="003C4C66"/>
                          <w:p w14:paraId="4FC3C97B" w14:textId="77777777" w:rsidR="003C4C66" w:rsidRDefault="003C4C66"/>
                          <w:p w14:paraId="4FC3C97C" w14:textId="77777777"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14:paraId="4FC3C97D" w14:textId="77777777" w:rsidR="003C4C66" w:rsidRDefault="003C4C66"/>
                          <w:p w14:paraId="4FC3C97E" w14:textId="77777777" w:rsidR="003C4C66" w:rsidRDefault="006C522B">
                            <w:r w:rsidRPr="009D325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C3C9F6" wp14:editId="4FC3C9F7">
                                  <wp:extent cx="1847850" cy="923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3C97F" w14:textId="77777777" w:rsidR="003C4C66" w:rsidRDefault="003C4C66"/>
                          <w:p w14:paraId="4FC3C980" w14:textId="77777777" w:rsidR="003C4C66" w:rsidRDefault="003C4C66"/>
                          <w:p w14:paraId="4FC3C981" w14:textId="77777777" w:rsidR="003C4C66" w:rsidRDefault="003C4C66"/>
                          <w:p w14:paraId="4FC3C982" w14:textId="77777777" w:rsidR="003C4C66" w:rsidRDefault="003C4C66"/>
                          <w:p w14:paraId="4FC3C983" w14:textId="77777777" w:rsidR="003C4C66" w:rsidRDefault="003C4C66"/>
                          <w:p w14:paraId="4FC3C984" w14:textId="77777777" w:rsidR="003C4C66" w:rsidRDefault="003C4C66"/>
                          <w:p w14:paraId="4FC3C985" w14:textId="77777777" w:rsidR="003C4C66" w:rsidRDefault="003C4C66"/>
                          <w:p w14:paraId="4FC3C986" w14:textId="77777777" w:rsidR="003C4C66" w:rsidRDefault="003C4C66"/>
                          <w:p w14:paraId="4FC3C987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3C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4.25pt;margin-top:385.65pt;width:246pt;height:274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</w:tblGrid>
                      <w:tr w:rsidR="003C4C66" w14:paraId="4FC3C978" w14:textId="77777777" w:rsidTr="00D9724B">
                        <w:tc>
                          <w:tcPr>
                            <w:tcW w:w="5000" w:type="pct"/>
                          </w:tcPr>
                          <w:p w14:paraId="4FC3C977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14:paraId="4FC3C979" w14:textId="77777777" w:rsidR="003C4C66" w:rsidRDefault="002F621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14:paraId="4FC3C97A" w14:textId="77777777" w:rsidR="003C4C66" w:rsidRDefault="003C4C66"/>
                    <w:p w14:paraId="4FC3C97B" w14:textId="77777777" w:rsidR="003C4C66" w:rsidRDefault="003C4C66"/>
                    <w:p w14:paraId="4FC3C97C" w14:textId="77777777" w:rsidR="003C4C66" w:rsidRDefault="00D9724B">
                      <w:r>
                        <w:t xml:space="preserve">                                                </w:t>
                      </w:r>
                    </w:p>
                    <w:p w14:paraId="4FC3C97D" w14:textId="77777777" w:rsidR="003C4C66" w:rsidRDefault="003C4C66"/>
                    <w:p w14:paraId="4FC3C97E" w14:textId="77777777" w:rsidR="003C4C66" w:rsidRDefault="006C522B">
                      <w:r w:rsidRPr="009D325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FC3C9F6" wp14:editId="4FC3C9F7">
                            <wp:extent cx="1847850" cy="9239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C3C97F" w14:textId="77777777" w:rsidR="003C4C66" w:rsidRDefault="003C4C66"/>
                    <w:p w14:paraId="4FC3C980" w14:textId="77777777" w:rsidR="003C4C66" w:rsidRDefault="003C4C66"/>
                    <w:p w14:paraId="4FC3C981" w14:textId="77777777" w:rsidR="003C4C66" w:rsidRDefault="003C4C66"/>
                    <w:p w14:paraId="4FC3C982" w14:textId="77777777" w:rsidR="003C4C66" w:rsidRDefault="003C4C66"/>
                    <w:p w14:paraId="4FC3C983" w14:textId="77777777" w:rsidR="003C4C66" w:rsidRDefault="003C4C66"/>
                    <w:p w14:paraId="4FC3C984" w14:textId="77777777" w:rsidR="003C4C66" w:rsidRDefault="003C4C66"/>
                    <w:p w14:paraId="4FC3C985" w14:textId="77777777" w:rsidR="003C4C66" w:rsidRDefault="003C4C66"/>
                    <w:p w14:paraId="4FC3C986" w14:textId="77777777" w:rsidR="003C4C66" w:rsidRDefault="003C4C66"/>
                    <w:p w14:paraId="4FC3C987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FC3C96F" wp14:editId="4FC3C970">
                <wp:simplePos x="0" y="0"/>
                <wp:positionH relativeFrom="column">
                  <wp:posOffset>3562350</wp:posOffset>
                </wp:positionH>
                <wp:positionV relativeFrom="paragraph">
                  <wp:posOffset>230505</wp:posOffset>
                </wp:positionV>
                <wp:extent cx="3152775" cy="4505325"/>
                <wp:effectExtent l="0" t="0" r="28575" b="28575"/>
                <wp:wrapTight wrapText="bothSides">
                  <wp:wrapPolygon edited="0">
                    <wp:start x="0" y="0"/>
                    <wp:lineTo x="0" y="21646"/>
                    <wp:lineTo x="21665" y="21646"/>
                    <wp:lineTo x="2166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C988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8"/>
                              <w:gridCol w:w="3030"/>
                            </w:tblGrid>
                            <w:tr w:rsidR="003C4C66" w:rsidRPr="001F21AA" w14:paraId="4FC3C98B" w14:textId="77777777" w:rsidTr="00F734F5">
                              <w:tc>
                                <w:tcPr>
                                  <w:tcW w:w="1755" w:type="pct"/>
                                  <w:shd w:val="clear" w:color="auto" w:fill="00B050"/>
                                </w:tcPr>
                                <w:p w14:paraId="4FC3C989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  <w:shd w:val="clear" w:color="auto" w:fill="00B050"/>
                                </w:tcPr>
                                <w:p w14:paraId="4FC3C98A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3C4C66" w14:paraId="4FC3C98F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8C" w14:textId="77777777" w:rsidR="00FB518C" w:rsidRPr="004C3446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>Warm up</w:t>
                                  </w:r>
                                </w:p>
                                <w:p w14:paraId="4FC3C98D" w14:textId="77777777" w:rsidR="003C4C66" w:rsidRPr="004C3446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8E" w14:textId="77777777" w:rsidR="003C4C66" w:rsidRPr="004C3446" w:rsidRDefault="00F734F5" w:rsidP="00F734F5">
                                  <w:r w:rsidRPr="004C3446">
                                    <w:rPr>
                                      <w:sz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3C4C66" w14:paraId="4FC3C993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90" w14:textId="77777777" w:rsidR="003C4C66" w:rsidRPr="004C3446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>Cool down</w:t>
                                  </w:r>
                                </w:p>
                                <w:p w14:paraId="4FC3C991" w14:textId="77777777" w:rsidR="001E06F8" w:rsidRPr="004C3446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92" w14:textId="77777777" w:rsidR="003C4C66" w:rsidRPr="004C3446" w:rsidRDefault="00937EDC" w:rsidP="00937EDC">
                                  <w:pPr>
                                    <w:rPr>
                                      <w:b/>
                                    </w:rPr>
                                  </w:pPr>
                                  <w:r w:rsidRPr="004C3446">
                                    <w:rPr>
                                      <w:rFonts w:cs="Arial"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w:rsidR="003C4C66" w14:paraId="4FC3C996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94" w14:textId="77777777" w:rsidR="001E06F8" w:rsidRPr="004C3446" w:rsidRDefault="004C344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 xml:space="preserve">Agility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95" w14:textId="77777777" w:rsidR="003C4C66" w:rsidRPr="004C3446" w:rsidRDefault="004C3446" w:rsidP="00937EDC">
                                  <w:r w:rsidRPr="004C3446">
                                    <w:t xml:space="preserve">The ability to change direction quickly </w:t>
                                  </w:r>
                                </w:p>
                              </w:tc>
                            </w:tr>
                            <w:tr w:rsidR="003C4C66" w14:paraId="4FC3C999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97" w14:textId="77777777" w:rsidR="001E06F8" w:rsidRPr="00B9541B" w:rsidRDefault="004C3446" w:rsidP="00250311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 xml:space="preserve">Footwork 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98" w14:textId="77777777" w:rsidR="003C4C66" w:rsidRPr="004C3446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Skills of the ball carrier to evade being tagged </w:t>
                                  </w:r>
                                  <w:r w:rsidRPr="004C3446">
                                    <w:rPr>
                                      <w:sz w:val="22"/>
                                    </w:rPr>
                                    <w:t>e.g. Pace change, side step.</w:t>
                                  </w:r>
                                </w:p>
                              </w:tc>
                            </w:tr>
                            <w:tr w:rsidR="003C4C66" w14:paraId="4FC3C99C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9A" w14:textId="77777777" w:rsidR="00FB518C" w:rsidRPr="00B9541B" w:rsidRDefault="004C3446" w:rsidP="004C3446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b/>
                                      <w:sz w:val="22"/>
                                    </w:rPr>
                                    <w:t>Turn over ball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9B" w14:textId="77777777" w:rsidR="003C4C66" w:rsidRPr="00B9541B" w:rsidRDefault="004C3446" w:rsidP="002B40AE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The possession of the ball being lost</w:t>
                                  </w:r>
                                </w:p>
                              </w:tc>
                            </w:tr>
                            <w:tr w:rsidR="003C4C66" w14:paraId="4FC3C99F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9D" w14:textId="77777777" w:rsidR="001E06F8" w:rsidRPr="00B9541B" w:rsidRDefault="004C3446" w:rsidP="004C3446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>Try</w:t>
                                  </w: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9E" w14:textId="77777777" w:rsidR="003C4C66" w:rsidRPr="004C3446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C3446">
                                    <w:rPr>
                                      <w:sz w:val="22"/>
                                    </w:rPr>
                                    <w:t>The grounding of the ball on or over the try line.</w:t>
                                  </w:r>
                                </w:p>
                              </w:tc>
                            </w:tr>
                            <w:tr w:rsidR="003C4C66" w14:paraId="4FC3C9A3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A0" w14:textId="77777777" w:rsidR="003C4C66" w:rsidRPr="004C3446" w:rsidRDefault="004C3446" w:rsidP="004C344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b/>
                                      <w:sz w:val="22"/>
                                    </w:rPr>
                                    <w:t>Support player</w:t>
                                  </w:r>
                                </w:p>
                                <w:p w14:paraId="4FC3C9A1" w14:textId="77777777" w:rsidR="001E06F8" w:rsidRPr="00B9541B" w:rsidRDefault="001E06F8" w:rsidP="00FB518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A2" w14:textId="77777777" w:rsidR="003C4C66" w:rsidRPr="004C3446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Attacking </w:t>
                                  </w:r>
                                  <w:r w:rsidRPr="004C3446">
                                    <w:rPr>
                                      <w:sz w:val="22"/>
                                    </w:rPr>
                                    <w:t>team player without the ball.</w:t>
                                  </w:r>
                                </w:p>
                              </w:tc>
                            </w:tr>
                            <w:tr w:rsidR="004C3446" w14:paraId="4FC3C9A8" w14:textId="77777777" w:rsidTr="00F734F5">
                              <w:tc>
                                <w:tcPr>
                                  <w:tcW w:w="1755" w:type="pct"/>
                                </w:tcPr>
                                <w:p w14:paraId="4FC3C9A4" w14:textId="77777777" w:rsidR="006C522B" w:rsidRPr="006C522B" w:rsidRDefault="006C522B" w:rsidP="006C52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C522B">
                                    <w:rPr>
                                      <w:sz w:val="22"/>
                                    </w:rPr>
                                    <w:t>Scanning for space</w:t>
                                  </w:r>
                                </w:p>
                                <w:p w14:paraId="4FC3C9A5" w14:textId="77777777" w:rsidR="004C3446" w:rsidRPr="006C522B" w:rsidRDefault="004C3446" w:rsidP="006C52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pct"/>
                                </w:tcPr>
                                <w:p w14:paraId="4FC3C9A6" w14:textId="77777777" w:rsidR="006C522B" w:rsidRPr="006C522B" w:rsidRDefault="006C522B" w:rsidP="006C522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C522B">
                                    <w:rPr>
                                      <w:sz w:val="22"/>
                                    </w:rPr>
                                    <w:t>Ability of the player to look up and recognise the space caused by the defenders wearing tags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4FC3C9A7" w14:textId="77777777" w:rsidR="004C3446" w:rsidRPr="006C522B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3C9A9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C96F" id="_x0000_s1029" type="#_x0000_t202" style="position:absolute;margin-left:280.5pt;margin-top:18.15pt;width:248.25pt;height:35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">
                <v:textbox>
                  <w:txbxContent>
                    <w:p w14:paraId="4FC3C988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638"/>
                        <w:gridCol w:w="3030"/>
                      </w:tblGrid>
                      <w:tr w:rsidR="003C4C66" w:rsidRPr="001F21AA" w14:paraId="4FC3C98B" w14:textId="77777777" w:rsidTr="00F734F5">
                        <w:tc>
                          <w:tcPr>
                            <w:tcW w:w="1755" w:type="pct"/>
                            <w:shd w:val="clear" w:color="auto" w:fill="00B050"/>
                          </w:tcPr>
                          <w:p w14:paraId="4FC3C989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245" w:type="pct"/>
                            <w:shd w:val="clear" w:color="auto" w:fill="00B050"/>
                          </w:tcPr>
                          <w:p w14:paraId="4FC3C98A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3C4C66" w14:paraId="4FC3C98F" w14:textId="77777777" w:rsidTr="00F734F5">
                        <w:tc>
                          <w:tcPr>
                            <w:tcW w:w="1755" w:type="pct"/>
                          </w:tcPr>
                          <w:p w14:paraId="4FC3C98C" w14:textId="77777777" w:rsidR="00FB518C" w:rsidRPr="004C3446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>Warm up</w:t>
                            </w:r>
                          </w:p>
                          <w:p w14:paraId="4FC3C98D" w14:textId="77777777" w:rsidR="003C4C66" w:rsidRPr="004C3446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8E" w14:textId="77777777" w:rsidR="003C4C66" w:rsidRPr="004C3446" w:rsidRDefault="00F734F5" w:rsidP="00F734F5">
                            <w:r w:rsidRPr="004C3446">
                              <w:rPr>
                                <w:sz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3C4C66" w14:paraId="4FC3C993" w14:textId="77777777" w:rsidTr="00F734F5">
                        <w:tc>
                          <w:tcPr>
                            <w:tcW w:w="1755" w:type="pct"/>
                          </w:tcPr>
                          <w:p w14:paraId="4FC3C990" w14:textId="77777777" w:rsidR="003C4C66" w:rsidRPr="004C3446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>Cool down</w:t>
                            </w:r>
                          </w:p>
                          <w:p w14:paraId="4FC3C991" w14:textId="77777777" w:rsidR="001E06F8" w:rsidRPr="004C3446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92" w14:textId="77777777" w:rsidR="003C4C66" w:rsidRPr="004C3446" w:rsidRDefault="00937EDC" w:rsidP="00937EDC">
                            <w:pPr>
                              <w:rPr>
                                <w:b/>
                              </w:rPr>
                            </w:pPr>
                            <w:r w:rsidRPr="004C3446">
                              <w:rPr>
                                <w:rFonts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="003C4C66" w14:paraId="4FC3C996" w14:textId="77777777" w:rsidTr="00F734F5">
                        <w:tc>
                          <w:tcPr>
                            <w:tcW w:w="1755" w:type="pct"/>
                          </w:tcPr>
                          <w:p w14:paraId="4FC3C994" w14:textId="77777777" w:rsidR="001E06F8" w:rsidRPr="004C3446" w:rsidRDefault="004C344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 xml:space="preserve">Agility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95" w14:textId="77777777" w:rsidR="003C4C66" w:rsidRPr="004C3446" w:rsidRDefault="004C3446" w:rsidP="00937EDC">
                            <w:r w:rsidRPr="004C3446">
                              <w:t xml:space="preserve">The ability to change direction quickly </w:t>
                            </w:r>
                          </w:p>
                        </w:tc>
                      </w:tr>
                      <w:tr w:rsidR="003C4C66" w14:paraId="4FC3C999" w14:textId="77777777" w:rsidTr="00F734F5">
                        <w:tc>
                          <w:tcPr>
                            <w:tcW w:w="1755" w:type="pct"/>
                          </w:tcPr>
                          <w:p w14:paraId="4FC3C997" w14:textId="77777777" w:rsidR="001E06F8" w:rsidRPr="00B9541B" w:rsidRDefault="004C3446" w:rsidP="00250311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 xml:space="preserve">Footwork 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98" w14:textId="77777777" w:rsidR="003C4C66" w:rsidRPr="004C3446" w:rsidRDefault="004C3446" w:rsidP="004C34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Skills of the ball carrier to evade being tagged </w:t>
                            </w:r>
                            <w:r w:rsidRPr="004C3446">
                              <w:rPr>
                                <w:sz w:val="22"/>
                              </w:rPr>
                              <w:t>e.g. Pace change, side step.</w:t>
                            </w:r>
                          </w:p>
                        </w:tc>
                      </w:tr>
                      <w:tr w:rsidR="003C4C66" w14:paraId="4FC3C99C" w14:textId="77777777" w:rsidTr="00F734F5">
                        <w:tc>
                          <w:tcPr>
                            <w:tcW w:w="1755" w:type="pct"/>
                          </w:tcPr>
                          <w:p w14:paraId="4FC3C99A" w14:textId="77777777" w:rsidR="00FB518C" w:rsidRPr="00B9541B" w:rsidRDefault="004C3446" w:rsidP="004C3446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316E6">
                              <w:rPr>
                                <w:b/>
                                <w:sz w:val="22"/>
                              </w:rPr>
                              <w:t>Turn over ball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9B" w14:textId="77777777" w:rsidR="003C4C66" w:rsidRPr="00B9541B" w:rsidRDefault="004C3446" w:rsidP="002B40AE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The possession of the ball being lost</w:t>
                            </w:r>
                          </w:p>
                        </w:tc>
                      </w:tr>
                      <w:tr w:rsidR="003C4C66" w14:paraId="4FC3C99F" w14:textId="77777777" w:rsidTr="00F734F5">
                        <w:tc>
                          <w:tcPr>
                            <w:tcW w:w="1755" w:type="pct"/>
                          </w:tcPr>
                          <w:p w14:paraId="4FC3C99D" w14:textId="77777777" w:rsidR="001E06F8" w:rsidRPr="00B9541B" w:rsidRDefault="004C3446" w:rsidP="004C3446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>Try</w:t>
                            </w: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9E" w14:textId="77777777" w:rsidR="003C4C66" w:rsidRPr="004C3446" w:rsidRDefault="004C3446" w:rsidP="004C3446">
                            <w:pPr>
                              <w:rPr>
                                <w:sz w:val="22"/>
                              </w:rPr>
                            </w:pPr>
                            <w:r w:rsidRPr="004C3446">
                              <w:rPr>
                                <w:sz w:val="22"/>
                              </w:rPr>
                              <w:t>The grounding of the ball on or over the try line.</w:t>
                            </w:r>
                          </w:p>
                        </w:tc>
                      </w:tr>
                      <w:tr w:rsidR="003C4C66" w14:paraId="4FC3C9A3" w14:textId="77777777" w:rsidTr="00F734F5">
                        <w:tc>
                          <w:tcPr>
                            <w:tcW w:w="1755" w:type="pct"/>
                          </w:tcPr>
                          <w:p w14:paraId="4FC3C9A0" w14:textId="77777777" w:rsidR="003C4C66" w:rsidRPr="004C3446" w:rsidRDefault="004C3446" w:rsidP="004C3446">
                            <w:pPr>
                              <w:jc w:val="center"/>
                              <w:rPr>
                                <w:b/>
                                <w:sz w:val="22"/>
                                <w:highlight w:val="yellow"/>
                              </w:rPr>
                            </w:pPr>
                            <w:r w:rsidRPr="004C3446">
                              <w:rPr>
                                <w:b/>
                                <w:sz w:val="22"/>
                              </w:rPr>
                              <w:t>Support player</w:t>
                            </w:r>
                          </w:p>
                          <w:p w14:paraId="4FC3C9A1" w14:textId="77777777" w:rsidR="001E06F8" w:rsidRPr="00B9541B" w:rsidRDefault="001E06F8" w:rsidP="00FB518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A2" w14:textId="77777777" w:rsidR="003C4C66" w:rsidRPr="004C3446" w:rsidRDefault="004C3446" w:rsidP="004C344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Attacking </w:t>
                            </w:r>
                            <w:r w:rsidRPr="004C3446">
                              <w:rPr>
                                <w:sz w:val="22"/>
                              </w:rPr>
                              <w:t>team player without the ball.</w:t>
                            </w:r>
                          </w:p>
                        </w:tc>
                      </w:tr>
                      <w:tr w:rsidR="004C3446" w14:paraId="4FC3C9A8" w14:textId="77777777" w:rsidTr="00F734F5">
                        <w:tc>
                          <w:tcPr>
                            <w:tcW w:w="1755" w:type="pct"/>
                          </w:tcPr>
                          <w:p w14:paraId="4FC3C9A4" w14:textId="77777777" w:rsidR="006C522B" w:rsidRPr="006C522B" w:rsidRDefault="006C522B" w:rsidP="006C52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C522B">
                              <w:rPr>
                                <w:sz w:val="22"/>
                              </w:rPr>
                              <w:t>Scanning for space</w:t>
                            </w:r>
                          </w:p>
                          <w:p w14:paraId="4FC3C9A5" w14:textId="77777777" w:rsidR="004C3446" w:rsidRPr="006C522B" w:rsidRDefault="004C3446" w:rsidP="006C52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45" w:type="pct"/>
                          </w:tcPr>
                          <w:p w14:paraId="4FC3C9A6" w14:textId="77777777" w:rsidR="006C522B" w:rsidRPr="006C522B" w:rsidRDefault="006C522B" w:rsidP="006C522B">
                            <w:pPr>
                              <w:rPr>
                                <w:sz w:val="22"/>
                              </w:rPr>
                            </w:pPr>
                            <w:r w:rsidRPr="006C522B">
                              <w:rPr>
                                <w:sz w:val="22"/>
                              </w:rPr>
                              <w:t>Ability of the player to look up and recognise the space caused by the defenders wearing tags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FC3C9A7" w14:textId="77777777" w:rsidR="004C3446" w:rsidRPr="006C522B" w:rsidRDefault="004C3446" w:rsidP="004C3446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FC3C9A9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C344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C3C971" wp14:editId="4FC3C972">
                <wp:simplePos x="0" y="0"/>
                <wp:positionH relativeFrom="column">
                  <wp:posOffset>3638550</wp:posOffset>
                </wp:positionH>
                <wp:positionV relativeFrom="paragraph">
                  <wp:posOffset>6992620</wp:posOffset>
                </wp:positionV>
                <wp:extent cx="3114675" cy="1381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</w:tblGrid>
                            <w:tr w:rsidR="003D5C6C" w14:paraId="4FC3C9AB" w14:textId="77777777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14:paraId="4FC3C9AA" w14:textId="77777777"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14:paraId="4FC3C9AC" w14:textId="77777777" w:rsidR="003C4C66" w:rsidRDefault="003C4C66"/>
                          <w:p w14:paraId="4FC3C9AD" w14:textId="77777777" w:rsidR="004C3446" w:rsidRDefault="004C3446" w:rsidP="004C3446">
                            <w:pPr>
                              <w:jc w:val="center"/>
                            </w:pPr>
                            <w:r>
                              <w:t xml:space="preserve">End ball </w:t>
                            </w:r>
                          </w:p>
                          <w:p w14:paraId="4FC3C9AE" w14:textId="77777777" w:rsidR="003D5C6C" w:rsidRDefault="004C3446" w:rsidP="004C3446">
                            <w:pPr>
                              <w:jc w:val="center"/>
                            </w:pPr>
                            <w:r>
                              <w:t xml:space="preserve">Breakout tag </w:t>
                            </w:r>
                          </w:p>
                          <w:p w14:paraId="4FC3C9AF" w14:textId="77777777" w:rsidR="004C3446" w:rsidRDefault="004C3446" w:rsidP="004C3446">
                            <w:pPr>
                              <w:jc w:val="center"/>
                            </w:pPr>
                            <w:r>
                              <w:t xml:space="preserve">Bonus tag </w:t>
                            </w:r>
                          </w:p>
                          <w:p w14:paraId="4FC3C9B0" w14:textId="77777777" w:rsidR="004C3446" w:rsidRDefault="004C3446" w:rsidP="004C3446">
                            <w:pPr>
                              <w:jc w:val="center"/>
                            </w:pPr>
                            <w:r>
                              <w:t>Decision making</w:t>
                            </w:r>
                          </w:p>
                          <w:p w14:paraId="4FC3C9B1" w14:textId="77777777" w:rsidR="004C3446" w:rsidRDefault="004C3446" w:rsidP="004C3446">
                            <w:pPr>
                              <w:jc w:val="center"/>
                            </w:pPr>
                            <w:r>
                              <w:t>Action jack (Challenge)</w:t>
                            </w:r>
                          </w:p>
                          <w:p w14:paraId="4FC3C9B2" w14:textId="77777777" w:rsidR="004C3446" w:rsidRDefault="004C3446" w:rsidP="004C3446">
                            <w:pPr>
                              <w:jc w:val="center"/>
                            </w:pPr>
                          </w:p>
                          <w:p w14:paraId="4FC3C9B3" w14:textId="77777777" w:rsidR="003D5C6C" w:rsidRDefault="003D5C6C"/>
                          <w:p w14:paraId="4FC3C9B4" w14:textId="77777777" w:rsidR="00D9724B" w:rsidRDefault="00D9724B"/>
                          <w:p w14:paraId="4FC3C9B5" w14:textId="77777777" w:rsidR="00D9724B" w:rsidRDefault="00D9724B"/>
                          <w:p w14:paraId="4FC3C9B6" w14:textId="77777777" w:rsidR="00D9724B" w:rsidRDefault="00D9724B"/>
                          <w:p w14:paraId="4FC3C9B7" w14:textId="77777777" w:rsidR="00D9724B" w:rsidRDefault="00D9724B"/>
                          <w:p w14:paraId="4FC3C9B8" w14:textId="77777777" w:rsidR="00D9724B" w:rsidRDefault="00D9724B"/>
                          <w:p w14:paraId="4FC3C9B9" w14:textId="77777777" w:rsidR="00D9724B" w:rsidRDefault="00D9724B"/>
                          <w:p w14:paraId="4FC3C9BA" w14:textId="77777777" w:rsidR="00D9724B" w:rsidRDefault="00D9724B"/>
                          <w:p w14:paraId="4FC3C9BB" w14:textId="77777777" w:rsidR="00D9724B" w:rsidRDefault="00D9724B"/>
                          <w:p w14:paraId="4FC3C9BC" w14:textId="77777777" w:rsidR="00D9724B" w:rsidRDefault="00D9724B"/>
                          <w:p w14:paraId="4FC3C9BD" w14:textId="77777777" w:rsidR="00D9724B" w:rsidRDefault="00D9724B"/>
                          <w:p w14:paraId="4FC3C9BE" w14:textId="77777777" w:rsidR="00D9724B" w:rsidRDefault="00D9724B"/>
                          <w:p w14:paraId="4FC3C9BF" w14:textId="77777777" w:rsidR="00D9724B" w:rsidRDefault="00D9724B"/>
                          <w:p w14:paraId="4FC3C9C0" w14:textId="77777777" w:rsidR="00D9724B" w:rsidRDefault="00D9724B"/>
                          <w:p w14:paraId="4FC3C9C1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C971" id="_x0000_s1030" type="#_x0000_t202" style="position:absolute;margin-left:286.5pt;margin-top:550.6pt;width:245.25pt;height:10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</w:tblGrid>
                      <w:tr w:rsidR="003D5C6C" w14:paraId="4FC3C9AB" w14:textId="77777777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14:paraId="4FC3C9AA" w14:textId="77777777"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14:paraId="4FC3C9AC" w14:textId="77777777" w:rsidR="003C4C66" w:rsidRDefault="003C4C66"/>
                    <w:p w14:paraId="4FC3C9AD" w14:textId="77777777" w:rsidR="004C3446" w:rsidRDefault="004C3446" w:rsidP="004C3446">
                      <w:pPr>
                        <w:jc w:val="center"/>
                      </w:pPr>
                      <w:r>
                        <w:t xml:space="preserve">End ball </w:t>
                      </w:r>
                    </w:p>
                    <w:p w14:paraId="4FC3C9AE" w14:textId="77777777" w:rsidR="003D5C6C" w:rsidRDefault="004C3446" w:rsidP="004C3446">
                      <w:pPr>
                        <w:jc w:val="center"/>
                      </w:pPr>
                      <w:r>
                        <w:t xml:space="preserve">Breakout tag </w:t>
                      </w:r>
                    </w:p>
                    <w:p w14:paraId="4FC3C9AF" w14:textId="77777777" w:rsidR="004C3446" w:rsidRDefault="004C3446" w:rsidP="004C3446">
                      <w:pPr>
                        <w:jc w:val="center"/>
                      </w:pPr>
                      <w:r>
                        <w:t xml:space="preserve">Bonus tag </w:t>
                      </w:r>
                    </w:p>
                    <w:p w14:paraId="4FC3C9B0" w14:textId="77777777" w:rsidR="004C3446" w:rsidRDefault="004C3446" w:rsidP="004C3446">
                      <w:pPr>
                        <w:jc w:val="center"/>
                      </w:pPr>
                      <w:r>
                        <w:t>Decision making</w:t>
                      </w:r>
                    </w:p>
                    <w:p w14:paraId="4FC3C9B1" w14:textId="77777777" w:rsidR="004C3446" w:rsidRDefault="004C3446" w:rsidP="004C3446">
                      <w:pPr>
                        <w:jc w:val="center"/>
                      </w:pPr>
                      <w:r>
                        <w:t>Action jack (Challenge)</w:t>
                      </w:r>
                    </w:p>
                    <w:p w14:paraId="4FC3C9B2" w14:textId="77777777" w:rsidR="004C3446" w:rsidRDefault="004C3446" w:rsidP="004C3446">
                      <w:pPr>
                        <w:jc w:val="center"/>
                      </w:pPr>
                    </w:p>
                    <w:p w14:paraId="4FC3C9B3" w14:textId="77777777" w:rsidR="003D5C6C" w:rsidRDefault="003D5C6C"/>
                    <w:p w14:paraId="4FC3C9B4" w14:textId="77777777" w:rsidR="00D9724B" w:rsidRDefault="00D9724B"/>
                    <w:p w14:paraId="4FC3C9B5" w14:textId="77777777" w:rsidR="00D9724B" w:rsidRDefault="00D9724B"/>
                    <w:p w14:paraId="4FC3C9B6" w14:textId="77777777" w:rsidR="00D9724B" w:rsidRDefault="00D9724B"/>
                    <w:p w14:paraId="4FC3C9B7" w14:textId="77777777" w:rsidR="00D9724B" w:rsidRDefault="00D9724B"/>
                    <w:p w14:paraId="4FC3C9B8" w14:textId="77777777" w:rsidR="00D9724B" w:rsidRDefault="00D9724B"/>
                    <w:p w14:paraId="4FC3C9B9" w14:textId="77777777" w:rsidR="00D9724B" w:rsidRDefault="00D9724B"/>
                    <w:p w14:paraId="4FC3C9BA" w14:textId="77777777" w:rsidR="00D9724B" w:rsidRDefault="00D9724B"/>
                    <w:p w14:paraId="4FC3C9BB" w14:textId="77777777" w:rsidR="00D9724B" w:rsidRDefault="00D9724B"/>
                    <w:p w14:paraId="4FC3C9BC" w14:textId="77777777" w:rsidR="00D9724B" w:rsidRDefault="00D9724B"/>
                    <w:p w14:paraId="4FC3C9BD" w14:textId="77777777" w:rsidR="00D9724B" w:rsidRDefault="00D9724B"/>
                    <w:p w14:paraId="4FC3C9BE" w14:textId="77777777" w:rsidR="00D9724B" w:rsidRDefault="00D9724B"/>
                    <w:p w14:paraId="4FC3C9BF" w14:textId="77777777" w:rsidR="00D9724B" w:rsidRDefault="00D9724B"/>
                    <w:p w14:paraId="4FC3C9C0" w14:textId="77777777" w:rsidR="00D9724B" w:rsidRDefault="00D9724B"/>
                    <w:p w14:paraId="4FC3C9C1" w14:textId="77777777"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4FC3C973" wp14:editId="4FC3C974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C9C2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14:paraId="4FC3C9C3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0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9"/>
                              <w:gridCol w:w="2594"/>
                            </w:tblGrid>
                            <w:tr w:rsidR="00460292" w14:paraId="4FC3C9C5" w14:textId="77777777" w:rsidTr="00920DB6">
                              <w:trPr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4FC3C9C4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w:rsidR="003C4C66" w14:paraId="4FC3C9C8" w14:textId="77777777" w:rsidTr="00920DB6">
                              <w:trPr>
                                <w:trHeight w:val="707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C6" w14:textId="77777777" w:rsidR="003C4C66" w:rsidRPr="00B9541B" w:rsidRDefault="00B9541B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Know how to influence opposed conditioned rugby games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C7" w14:textId="77777777" w:rsidR="003C4C66" w:rsidRDefault="003C4C66"/>
                              </w:tc>
                            </w:tr>
                            <w:tr w:rsidR="003C4C66" w14:paraId="4FC3C9CB" w14:textId="77777777" w:rsidTr="00920DB6">
                              <w:trPr>
                                <w:trHeight w:val="1060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C9" w14:textId="77777777" w:rsidR="003C4C66" w:rsidRPr="00B9541B" w:rsidRDefault="00B9541B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control and catch a ball with movement in an opposed situation.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CA" w14:textId="77777777" w:rsidR="003C4C66" w:rsidRDefault="003C4C66"/>
                              </w:tc>
                            </w:tr>
                            <w:tr w:rsidR="003C4C66" w14:paraId="4FC3C9CE" w14:textId="77777777" w:rsidTr="00920DB6">
                              <w:trPr>
                                <w:trHeight w:val="1415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CC" w14:textId="77777777" w:rsidR="003C4C66" w:rsidRPr="00B9541B" w:rsidRDefault="00B9541B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effectively invade space and evade opponents during a rugby based game.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CD" w14:textId="77777777" w:rsidR="003C4C66" w:rsidRDefault="003C4C66"/>
                              </w:tc>
                            </w:tr>
                            <w:tr w:rsidR="003C4C66" w14:paraId="4FC3C9D1" w14:textId="77777777" w:rsidTr="00920DB6">
                              <w:trPr>
                                <w:trHeight w:val="887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CF" w14:textId="77777777" w:rsidR="003C4C66" w:rsidRPr="00B9541B" w:rsidRDefault="00B9541B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take part in conditioned games with understanding of tactics and rules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D0" w14:textId="77777777" w:rsidR="003C4C66" w:rsidRDefault="003C4C66"/>
                              </w:tc>
                            </w:tr>
                            <w:tr w:rsidR="003C4C66" w14:paraId="4FC3C9D4" w14:textId="77777777" w:rsidTr="00920DB6">
                              <w:trPr>
                                <w:trHeight w:val="481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D2" w14:textId="77777777" w:rsidR="003C4C66" w:rsidRPr="00B9541B" w:rsidRDefault="00B9541B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Lead an effective warm up.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D3" w14:textId="77777777" w:rsidR="003C4C66" w:rsidRDefault="003C4C66"/>
                              </w:tc>
                            </w:tr>
                            <w:tr w:rsidR="00B9541B" w14:paraId="4FC3C9D7" w14:textId="77777777" w:rsidTr="00920DB6">
                              <w:trPr>
                                <w:trHeight w:val="679"/>
                              </w:trPr>
                              <w:tc>
                                <w:tcPr>
                                  <w:tcW w:w="2413" w:type="pct"/>
                                </w:tcPr>
                                <w:p w14:paraId="4FC3C9D5" w14:textId="77777777" w:rsidR="00B9541B" w:rsidRPr="00B9541B" w:rsidRDefault="00B9541B" w:rsidP="00460292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</w:pPr>
                                  <w:r w:rsidRPr="00B9541B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manage teams and lead skill practices.</w:t>
                                  </w:r>
                                </w:p>
                              </w:tc>
                              <w:tc>
                                <w:tcPr>
                                  <w:tcW w:w="2586" w:type="pct"/>
                                </w:tcPr>
                                <w:p w14:paraId="4FC3C9D6" w14:textId="77777777" w:rsidR="00B9541B" w:rsidRDefault="00B9541B"/>
                              </w:tc>
                            </w:tr>
                            <w:tr w:rsidR="00460292" w14:paraId="4FC3C9D9" w14:textId="77777777" w:rsidTr="00920DB6">
                              <w:trPr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4FC3C9D8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>Rules</w:t>
                                  </w:r>
                                </w:p>
                              </w:tc>
                            </w:tr>
                            <w:tr w:rsidR="001E06F8" w14:paraId="4FC3C9DB" w14:textId="77777777" w:rsidTr="00920DB6">
                              <w:trPr>
                                <w:trHeight w:val="35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DA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14:paraId="4FC3C9DD" w14:textId="77777777" w:rsidTr="00920DB6">
                              <w:trPr>
                                <w:trHeight w:val="35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DC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14:paraId="4FC3C9DF" w14:textId="77777777" w:rsidTr="00920DB6">
                              <w:trPr>
                                <w:trHeight w:val="33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DE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14:paraId="4FC3C9E1" w14:textId="77777777" w:rsidTr="00920DB6">
                              <w:trPr>
                                <w:trHeight w:val="70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E0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460292" w14:paraId="4FC3C9E3" w14:textId="77777777" w:rsidTr="00920DB6">
                              <w:trPr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4FC3C9E2" w14:textId="77777777" w:rsidR="00460292" w:rsidRDefault="00460292" w:rsidP="00460292">
                                  <w:pPr>
                                    <w:jc w:val="center"/>
                                  </w:pPr>
                                  <w: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14:paraId="4FC3C9E6" w14:textId="77777777" w:rsidTr="00920DB6">
                              <w:trPr>
                                <w:trHeight w:val="95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E4" w14:textId="77777777" w:rsidR="004C3446" w:rsidRPr="004C3446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C3446">
                                    <w:rPr>
                                      <w:sz w:val="22"/>
                                    </w:rPr>
                                    <w:t>Q. What is the advantage of moving the ball</w:t>
                                  </w:r>
                                  <w:r w:rsidR="00920DB6">
                                    <w:rPr>
                                      <w:sz w:val="22"/>
                                    </w:rPr>
                                    <w:t xml:space="preserve"> quickly within the playing area</w:t>
                                  </w:r>
                                  <w:r w:rsidRPr="004C3446">
                                    <w:rPr>
                                      <w:sz w:val="22"/>
                                    </w:rPr>
                                    <w:t>?</w:t>
                                  </w:r>
                                </w:p>
                                <w:p w14:paraId="4FC3C9E5" w14:textId="77777777" w:rsidR="00311658" w:rsidRPr="004C3446" w:rsidRDefault="004C3446" w:rsidP="004C3446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sz w:val="22"/>
                                    </w:rPr>
                                    <w:t>A. Defenders have less time to prepare.</w:t>
                                  </w:r>
                                </w:p>
                              </w:tc>
                            </w:tr>
                            <w:tr w:rsidR="00311658" w14:paraId="4FC3C9E9" w14:textId="77777777" w:rsidTr="00920DB6">
                              <w:trPr>
                                <w:trHeight w:val="116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E7" w14:textId="77777777" w:rsidR="004C3446" w:rsidRPr="004C3446" w:rsidRDefault="004C3446" w:rsidP="004C344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C3446">
                                    <w:rPr>
                                      <w:sz w:val="22"/>
                                    </w:rPr>
                                    <w:t>Q. As a defender, what can you do to help stop the attackers?</w:t>
                                  </w:r>
                                </w:p>
                                <w:p w14:paraId="4FC3C9E8" w14:textId="77777777" w:rsidR="00311658" w:rsidRPr="004C3446" w:rsidRDefault="004C3446" w:rsidP="004C3446">
                                  <w:pPr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sz w:val="22"/>
                                    </w:rPr>
                                    <w:t>A. Anticipate the direction of attack and pressurise ball carrier once they enter your area.</w:t>
                                  </w:r>
                                </w:p>
                              </w:tc>
                            </w:tr>
                            <w:tr w:rsidR="00311658" w14:paraId="4FC3C9EC" w14:textId="77777777" w:rsidTr="00920DB6">
                              <w:trPr>
                                <w:trHeight w:val="76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EA" w14:textId="77777777" w:rsidR="00920DB6" w:rsidRPr="009D3251" w:rsidRDefault="00920DB6" w:rsidP="00920DB6">
                                  <w:pPr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>.</w:t>
                                  </w:r>
                                  <w:r w:rsidRPr="009D3251"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Why would you pass before being tagged? </w:t>
                                  </w:r>
                                </w:p>
                                <w:p w14:paraId="4FC3C9EB" w14:textId="77777777" w:rsidR="00311658" w:rsidRPr="00B9541B" w:rsidRDefault="00920DB6" w:rsidP="00920DB6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sz w:val="22"/>
                                      <w:szCs w:val="16"/>
                                    </w:rPr>
                                    <w:t>A.</w:t>
                                  </w:r>
                                  <w:r w:rsidRPr="009D32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16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>Because there is a player in a better position to make ground or to score.</w:t>
                                  </w:r>
                                </w:p>
                              </w:tc>
                            </w:tr>
                            <w:tr w:rsidR="00311658" w14:paraId="4FC3C9EF" w14:textId="77777777" w:rsidTr="00920DB6">
                              <w:trPr>
                                <w:trHeight w:val="76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FC3C9ED" w14:textId="77777777" w:rsidR="00311658" w:rsidRPr="00920DB6" w:rsidRDefault="00920DB6">
                                  <w:r w:rsidRPr="00920DB6">
                                    <w:t>Q.</w:t>
                                  </w:r>
                                  <w:r w:rsidR="004F19D2" w:rsidRPr="00920DB6">
                                    <w:t xml:space="preserve"> </w:t>
                                  </w:r>
                                  <w:r w:rsidRPr="00920DB6">
                                    <w:t>What do you need to shout when tagging?</w:t>
                                  </w:r>
                                </w:p>
                                <w:p w14:paraId="4FC3C9EE" w14:textId="77777777" w:rsidR="00920DB6" w:rsidRPr="00920DB6" w:rsidRDefault="00920DB6" w:rsidP="00920DB6">
                                  <w:pPr>
                                    <w:jc w:val="both"/>
                                    <w:rPr>
                                      <w:highlight w:val="yellow"/>
                                    </w:rPr>
                                  </w:pPr>
                                  <w:r w:rsidRPr="00920DB6">
                                    <w:t xml:space="preserve">A. Tag </w:t>
                                  </w:r>
                                </w:p>
                              </w:tc>
                            </w:tr>
                          </w:tbl>
                          <w:p w14:paraId="4FC3C9F0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C973" id="_x0000_s1031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JarkKcnAgAATgQAAA4AAAAAAAAAAAAAAAAALgIAAGRycy9lMm9E&#10;b2MueG1sUEsBAi0AFAAGAAgAAAAhAETKW0neAAAACAEAAA8AAAAAAAAAAAAAAAAAgQQAAGRycy9k&#10;b3ducmV2LnhtbFBLBQYAAAAABAAEAPMAAACMBQAAAAA=&#10;">
                <v:textbox>
                  <w:txbxContent>
                    <w:p w14:paraId="4FC3C9C2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14:paraId="4FC3C9C3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107" w:type="pct"/>
                        <w:tblLook w:val="04A0" w:firstRow="1" w:lastRow="0" w:firstColumn="1" w:lastColumn="0" w:noHBand="0" w:noVBand="1"/>
                      </w:tblPr>
                      <w:tblGrid>
                        <w:gridCol w:w="2419"/>
                        <w:gridCol w:w="2594"/>
                      </w:tblGrid>
                      <w:tr w:rsidR="00460292" w14:paraId="4FC3C9C5" w14:textId="77777777" w:rsidTr="00920DB6">
                        <w:trPr>
                          <w:trHeight w:val="393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4FC3C9C4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14:paraId="4FC3C9C8" w14:textId="77777777" w:rsidTr="00920DB6">
                        <w:trPr>
                          <w:trHeight w:val="707"/>
                        </w:trPr>
                        <w:tc>
                          <w:tcPr>
                            <w:tcW w:w="2413" w:type="pct"/>
                          </w:tcPr>
                          <w:p w14:paraId="4FC3C9C6" w14:textId="77777777" w:rsidR="003C4C66" w:rsidRPr="00B9541B" w:rsidRDefault="00B9541B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Know how to influence opposed conditioned rugby games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C7" w14:textId="77777777" w:rsidR="003C4C66" w:rsidRDefault="003C4C66"/>
                        </w:tc>
                      </w:tr>
                      <w:tr w:rsidR="003C4C66" w14:paraId="4FC3C9CB" w14:textId="77777777" w:rsidTr="00920DB6">
                        <w:trPr>
                          <w:trHeight w:val="1060"/>
                        </w:trPr>
                        <w:tc>
                          <w:tcPr>
                            <w:tcW w:w="2413" w:type="pct"/>
                          </w:tcPr>
                          <w:p w14:paraId="4FC3C9C9" w14:textId="77777777" w:rsidR="003C4C66" w:rsidRPr="00B9541B" w:rsidRDefault="00B9541B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control and catch a ball with movement in an opposed situation.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CA" w14:textId="77777777" w:rsidR="003C4C66" w:rsidRDefault="003C4C66"/>
                        </w:tc>
                      </w:tr>
                      <w:tr w:rsidR="003C4C66" w14:paraId="4FC3C9CE" w14:textId="77777777" w:rsidTr="00920DB6">
                        <w:trPr>
                          <w:trHeight w:val="1415"/>
                        </w:trPr>
                        <w:tc>
                          <w:tcPr>
                            <w:tcW w:w="2413" w:type="pct"/>
                          </w:tcPr>
                          <w:p w14:paraId="4FC3C9CC" w14:textId="77777777" w:rsidR="003C4C66" w:rsidRPr="00B9541B" w:rsidRDefault="00B9541B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effectively invade space and evade opponents during a rugby based game.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CD" w14:textId="77777777" w:rsidR="003C4C66" w:rsidRDefault="003C4C66"/>
                        </w:tc>
                      </w:tr>
                      <w:tr w:rsidR="003C4C66" w14:paraId="4FC3C9D1" w14:textId="77777777" w:rsidTr="00920DB6">
                        <w:trPr>
                          <w:trHeight w:val="887"/>
                        </w:trPr>
                        <w:tc>
                          <w:tcPr>
                            <w:tcW w:w="2413" w:type="pct"/>
                          </w:tcPr>
                          <w:p w14:paraId="4FC3C9CF" w14:textId="77777777" w:rsidR="003C4C66" w:rsidRPr="00B9541B" w:rsidRDefault="00B9541B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take part in conditioned games with understanding of tactics and rules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D0" w14:textId="77777777" w:rsidR="003C4C66" w:rsidRDefault="003C4C66"/>
                        </w:tc>
                      </w:tr>
                      <w:tr w:rsidR="003C4C66" w14:paraId="4FC3C9D4" w14:textId="77777777" w:rsidTr="00920DB6">
                        <w:trPr>
                          <w:trHeight w:val="481"/>
                        </w:trPr>
                        <w:tc>
                          <w:tcPr>
                            <w:tcW w:w="2413" w:type="pct"/>
                          </w:tcPr>
                          <w:p w14:paraId="4FC3C9D2" w14:textId="77777777" w:rsidR="003C4C66" w:rsidRPr="00B9541B" w:rsidRDefault="00B9541B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Lead an effective warm up.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D3" w14:textId="77777777" w:rsidR="003C4C66" w:rsidRDefault="003C4C66"/>
                        </w:tc>
                      </w:tr>
                      <w:tr w:rsidR="00B9541B" w14:paraId="4FC3C9D7" w14:textId="77777777" w:rsidTr="00920DB6">
                        <w:trPr>
                          <w:trHeight w:val="679"/>
                        </w:trPr>
                        <w:tc>
                          <w:tcPr>
                            <w:tcW w:w="2413" w:type="pct"/>
                          </w:tcPr>
                          <w:p w14:paraId="4FC3C9D5" w14:textId="77777777" w:rsidR="00B9541B" w:rsidRPr="00B9541B" w:rsidRDefault="00B9541B" w:rsidP="00460292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B9541B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manage teams and lead skill practices.</w:t>
                            </w:r>
                          </w:p>
                        </w:tc>
                        <w:tc>
                          <w:tcPr>
                            <w:tcW w:w="2586" w:type="pct"/>
                          </w:tcPr>
                          <w:p w14:paraId="4FC3C9D6" w14:textId="77777777" w:rsidR="00B9541B" w:rsidRDefault="00B9541B"/>
                        </w:tc>
                      </w:tr>
                      <w:tr w:rsidR="00460292" w14:paraId="4FC3C9D9" w14:textId="77777777" w:rsidTr="00920DB6">
                        <w:trPr>
                          <w:trHeight w:val="393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4FC3C9D8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>Rules</w:t>
                            </w:r>
                          </w:p>
                        </w:tc>
                      </w:tr>
                      <w:tr w:rsidR="001E06F8" w14:paraId="4FC3C9DB" w14:textId="77777777" w:rsidTr="00920DB6">
                        <w:trPr>
                          <w:trHeight w:val="35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DA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14:paraId="4FC3C9DD" w14:textId="77777777" w:rsidTr="00920DB6">
                        <w:trPr>
                          <w:trHeight w:val="35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DC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14:paraId="4FC3C9DF" w14:textId="77777777" w:rsidTr="00920DB6">
                        <w:trPr>
                          <w:trHeight w:val="33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DE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14:paraId="4FC3C9E1" w14:textId="77777777" w:rsidTr="00920DB6">
                        <w:trPr>
                          <w:trHeight w:val="70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E0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460292" w14:paraId="4FC3C9E3" w14:textId="77777777" w:rsidTr="00920DB6">
                        <w:trPr>
                          <w:trHeight w:val="393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4FC3C9E2" w14:textId="77777777" w:rsidR="00460292" w:rsidRDefault="00460292" w:rsidP="00460292">
                            <w:pPr>
                              <w:jc w:val="center"/>
                            </w:pPr>
                            <w:r>
                              <w:t xml:space="preserve">Questions </w:t>
                            </w:r>
                          </w:p>
                        </w:tc>
                      </w:tr>
                      <w:tr w:rsidR="00311658" w14:paraId="4FC3C9E6" w14:textId="77777777" w:rsidTr="00920DB6">
                        <w:trPr>
                          <w:trHeight w:val="95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E4" w14:textId="77777777" w:rsidR="004C3446" w:rsidRPr="004C3446" w:rsidRDefault="004C3446" w:rsidP="004C3446">
                            <w:pPr>
                              <w:rPr>
                                <w:sz w:val="22"/>
                              </w:rPr>
                            </w:pPr>
                            <w:r w:rsidRPr="004C3446">
                              <w:rPr>
                                <w:sz w:val="22"/>
                              </w:rPr>
                              <w:t>Q. What is the advantage of moving the ball</w:t>
                            </w:r>
                            <w:r w:rsidR="00920DB6">
                              <w:rPr>
                                <w:sz w:val="22"/>
                              </w:rPr>
                              <w:t xml:space="preserve"> quickly within the playing area</w:t>
                            </w:r>
                            <w:r w:rsidRPr="004C3446">
                              <w:rPr>
                                <w:sz w:val="22"/>
                              </w:rPr>
                              <w:t>?</w:t>
                            </w:r>
                          </w:p>
                          <w:p w14:paraId="4FC3C9E5" w14:textId="77777777" w:rsidR="00311658" w:rsidRPr="004C3446" w:rsidRDefault="004C3446" w:rsidP="004C3446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4C3446">
                              <w:rPr>
                                <w:sz w:val="22"/>
                              </w:rPr>
                              <w:t>A. Defenders have less time to prepare.</w:t>
                            </w:r>
                          </w:p>
                        </w:tc>
                      </w:tr>
                      <w:tr w:rsidR="00311658" w14:paraId="4FC3C9E9" w14:textId="77777777" w:rsidTr="00920DB6">
                        <w:trPr>
                          <w:trHeight w:val="116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E7" w14:textId="77777777" w:rsidR="004C3446" w:rsidRPr="004C3446" w:rsidRDefault="004C3446" w:rsidP="004C3446">
                            <w:pPr>
                              <w:rPr>
                                <w:sz w:val="22"/>
                              </w:rPr>
                            </w:pPr>
                            <w:r w:rsidRPr="004C3446">
                              <w:rPr>
                                <w:sz w:val="22"/>
                              </w:rPr>
                              <w:t>Q. As a defender, what can you do to help stop the attackers?</w:t>
                            </w:r>
                          </w:p>
                          <w:p w14:paraId="4FC3C9E8" w14:textId="77777777" w:rsidR="00311658" w:rsidRPr="004C3446" w:rsidRDefault="004C3446" w:rsidP="004C3446">
                            <w:pPr>
                              <w:rPr>
                                <w:sz w:val="22"/>
                                <w:highlight w:val="yellow"/>
                              </w:rPr>
                            </w:pPr>
                            <w:r w:rsidRPr="004C3446">
                              <w:rPr>
                                <w:sz w:val="22"/>
                              </w:rPr>
                              <w:t>A. Anticipate the direction of attack and pressurise ball carrier once they enter your area.</w:t>
                            </w:r>
                          </w:p>
                        </w:tc>
                      </w:tr>
                      <w:tr w:rsidR="00311658" w14:paraId="4FC3C9EC" w14:textId="77777777" w:rsidTr="00920DB6">
                        <w:trPr>
                          <w:trHeight w:val="76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EA" w14:textId="77777777" w:rsidR="00920DB6" w:rsidRPr="009D3251" w:rsidRDefault="00920DB6" w:rsidP="00920DB6">
                            <w:pPr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>.</w:t>
                            </w:r>
                            <w:r w:rsidRPr="009D3251"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 xml:space="preserve">Why would you pass before being tagged? </w:t>
                            </w:r>
                          </w:p>
                          <w:p w14:paraId="4FC3C9EB" w14:textId="77777777" w:rsidR="00311658" w:rsidRPr="00B9541B" w:rsidRDefault="00920DB6" w:rsidP="00920DB6">
                            <w:pPr>
                              <w:rPr>
                                <w:highlight w:val="yellow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sz w:val="22"/>
                                <w:szCs w:val="16"/>
                              </w:rPr>
                              <w:t>A.</w:t>
                            </w:r>
                            <w:r w:rsidRPr="009D3251">
                              <w:rPr>
                                <w:rFonts w:cs="Arial"/>
                                <w:b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>Because there is a player in a better position to make ground or to score.</w:t>
                            </w:r>
                          </w:p>
                        </w:tc>
                      </w:tr>
                      <w:tr w:rsidR="00311658" w14:paraId="4FC3C9EF" w14:textId="77777777" w:rsidTr="00920DB6">
                        <w:trPr>
                          <w:trHeight w:val="767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FC3C9ED" w14:textId="77777777" w:rsidR="00311658" w:rsidRPr="00920DB6" w:rsidRDefault="00920DB6">
                            <w:r w:rsidRPr="00920DB6">
                              <w:t>Q.</w:t>
                            </w:r>
                            <w:r w:rsidR="004F19D2" w:rsidRPr="00920DB6">
                              <w:t xml:space="preserve"> </w:t>
                            </w:r>
                            <w:r w:rsidRPr="00920DB6">
                              <w:t>What do you need to shout when tagging?</w:t>
                            </w:r>
                          </w:p>
                          <w:p w14:paraId="4FC3C9EE" w14:textId="77777777" w:rsidR="00920DB6" w:rsidRPr="00920DB6" w:rsidRDefault="00920DB6" w:rsidP="00920DB6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 w:rsidRPr="00920DB6">
                              <w:t xml:space="preserve">A. Tag </w:t>
                            </w:r>
                          </w:p>
                        </w:tc>
                      </w:tr>
                    </w:tbl>
                    <w:p w14:paraId="4FC3C9F0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410E"/>
    <w:multiLevelType w:val="hybridMultilevel"/>
    <w:tmpl w:val="4F248A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C3"/>
    <w:rsid w:val="0000337A"/>
    <w:rsid w:val="00116B55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4C66"/>
    <w:rsid w:val="003D5C6C"/>
    <w:rsid w:val="00460292"/>
    <w:rsid w:val="004C3446"/>
    <w:rsid w:val="004C6D85"/>
    <w:rsid w:val="004D56D5"/>
    <w:rsid w:val="004F19D2"/>
    <w:rsid w:val="005841B3"/>
    <w:rsid w:val="00643E58"/>
    <w:rsid w:val="006978DB"/>
    <w:rsid w:val="006C522B"/>
    <w:rsid w:val="00912437"/>
    <w:rsid w:val="00920DB6"/>
    <w:rsid w:val="00937EDC"/>
    <w:rsid w:val="00AB1C5B"/>
    <w:rsid w:val="00B066F2"/>
    <w:rsid w:val="00B9541B"/>
    <w:rsid w:val="00C2383D"/>
    <w:rsid w:val="00D372B5"/>
    <w:rsid w:val="00D602AB"/>
    <w:rsid w:val="00D9724B"/>
    <w:rsid w:val="00E428C3"/>
    <w:rsid w:val="00F734F5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3C95B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1F9F0-F390-491A-8395-EDF480F6F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7867A-2B9F-46CD-B4CA-635F56186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17946-4991-4192-976D-A63E65DF5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06AF5-F695-4DA1-BF91-E9643195B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7</cp:revision>
  <cp:lastPrinted>2021-11-01T10:02:00Z</cp:lastPrinted>
  <dcterms:created xsi:type="dcterms:W3CDTF">2019-09-23T07:48:00Z</dcterms:created>
  <dcterms:modified xsi:type="dcterms:W3CDTF">2021-11-01T10:02:00Z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